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B9AB" w14:textId="77777777" w:rsidR="00063810" w:rsidRPr="00026E55" w:rsidRDefault="00063810" w:rsidP="00C006BB">
      <w:pPr>
        <w:pStyle w:val="Textkrper"/>
        <w:jc w:val="left"/>
        <w:rPr>
          <w:b w:val="0"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 </w:t>
      </w:r>
    </w:p>
    <w:p w14:paraId="4DD4C8E3" w14:textId="77777777" w:rsidR="00063810" w:rsidRPr="00B200B1" w:rsidRDefault="00063810" w:rsidP="00026E55">
      <w:pPr>
        <w:jc w:val="center"/>
        <w:rPr>
          <w:caps/>
          <w:sz w:val="44"/>
          <w:szCs w:val="44"/>
          <w:lang w:val="en-US"/>
        </w:rPr>
      </w:pPr>
      <w:r w:rsidRPr="00B200B1">
        <w:rPr>
          <w:caps/>
          <w:sz w:val="44"/>
          <w:szCs w:val="44"/>
          <w:lang w:val="en-US"/>
        </w:rPr>
        <w:t xml:space="preserve">Call for Papers </w:t>
      </w:r>
    </w:p>
    <w:p w14:paraId="772B785D" w14:textId="77777777" w:rsidR="00063810" w:rsidRDefault="00063810" w:rsidP="00026E55">
      <w:pPr>
        <w:jc w:val="center"/>
        <w:rPr>
          <w:caps/>
          <w:sz w:val="26"/>
          <w:szCs w:val="26"/>
          <w:lang w:val="en-US"/>
        </w:rPr>
      </w:pPr>
    </w:p>
    <w:p w14:paraId="59B58810" w14:textId="77777777" w:rsidR="00063810" w:rsidRPr="00B200B1" w:rsidRDefault="00063810" w:rsidP="00026E55">
      <w:pPr>
        <w:jc w:val="center"/>
        <w:rPr>
          <w:b/>
          <w:bCs/>
          <w:sz w:val="28"/>
          <w:szCs w:val="28"/>
          <w:lang w:val="en-US"/>
        </w:rPr>
      </w:pPr>
      <w:r w:rsidRPr="00B200B1">
        <w:rPr>
          <w:b/>
          <w:bCs/>
          <w:sz w:val="28"/>
          <w:szCs w:val="28"/>
          <w:lang w:val="en-US"/>
        </w:rPr>
        <w:t xml:space="preserve">INTERNATIONAL FORUM </w:t>
      </w:r>
    </w:p>
    <w:p w14:paraId="2431A674" w14:textId="77777777" w:rsidR="00063810" w:rsidRPr="00026E55" w:rsidRDefault="00063810" w:rsidP="00026E55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026E55">
        <w:rPr>
          <w:b/>
          <w:bCs/>
          <w:sz w:val="32"/>
          <w:szCs w:val="32"/>
          <w:lang w:val="en-US"/>
        </w:rPr>
        <w:t xml:space="preserve">Global Economic Challenges and Opportunities of the Digital Age </w:t>
      </w:r>
    </w:p>
    <w:p w14:paraId="1FCB8569" w14:textId="77777777" w:rsidR="00063810" w:rsidRDefault="00063810" w:rsidP="00B200B1">
      <w:pPr>
        <w:jc w:val="center"/>
        <w:rPr>
          <w:b/>
          <w:bCs/>
          <w:sz w:val="26"/>
          <w:szCs w:val="26"/>
          <w:lang w:val="en-US"/>
        </w:rPr>
      </w:pPr>
    </w:p>
    <w:p w14:paraId="5DC9DBBE" w14:textId="77777777" w:rsidR="00063810" w:rsidRPr="00B200B1" w:rsidRDefault="00063810" w:rsidP="00B200B1">
      <w:pPr>
        <w:jc w:val="center"/>
        <w:rPr>
          <w:sz w:val="28"/>
          <w:szCs w:val="28"/>
          <w:lang w:val="en-US"/>
        </w:rPr>
      </w:pPr>
      <w:r w:rsidRPr="00B200B1">
        <w:rPr>
          <w:b/>
          <w:bCs/>
          <w:sz w:val="28"/>
          <w:szCs w:val="28"/>
          <w:lang w:val="en-US"/>
        </w:rPr>
        <w:t>ECONOMICS ∙ FINANCE ∙ BUSINESS ∙ MANAGEMENT (EFBM</w:t>
      </w:r>
      <w:r w:rsidRPr="00B200B1">
        <w:rPr>
          <w:b/>
          <w:bCs/>
          <w:sz w:val="28"/>
          <w:szCs w:val="28"/>
        </w:rPr>
        <w:t xml:space="preserve"> </w:t>
      </w:r>
      <w:r w:rsidRPr="00B200B1">
        <w:rPr>
          <w:b/>
          <w:bCs/>
          <w:sz w:val="28"/>
          <w:szCs w:val="28"/>
          <w:lang w:val="en-US"/>
        </w:rPr>
        <w:t>2019)</w:t>
      </w:r>
      <w:r w:rsidRPr="00B200B1">
        <w:rPr>
          <w:b/>
          <w:bCs/>
          <w:sz w:val="28"/>
          <w:szCs w:val="28"/>
          <w:lang w:val="en-US"/>
        </w:rPr>
        <w:br/>
      </w:r>
    </w:p>
    <w:p w14:paraId="23FFF69F" w14:textId="77777777" w:rsidR="00063810" w:rsidRPr="00B200B1" w:rsidRDefault="00063810" w:rsidP="00B200B1">
      <w:pPr>
        <w:jc w:val="center"/>
        <w:rPr>
          <w:b/>
          <w:bCs/>
          <w:sz w:val="32"/>
          <w:szCs w:val="32"/>
        </w:rPr>
      </w:pPr>
      <w:r w:rsidRPr="00B200B1">
        <w:rPr>
          <w:b/>
          <w:bCs/>
          <w:sz w:val="32"/>
          <w:szCs w:val="32"/>
          <w:lang w:val="en-US"/>
        </w:rPr>
        <w:t>2</w:t>
      </w:r>
      <w:r w:rsidR="00893B98">
        <w:rPr>
          <w:b/>
          <w:bCs/>
          <w:sz w:val="32"/>
          <w:szCs w:val="32"/>
          <w:lang w:val="en-US"/>
        </w:rPr>
        <w:t>1</w:t>
      </w:r>
      <w:r w:rsidRPr="00B200B1">
        <w:rPr>
          <w:b/>
          <w:bCs/>
          <w:sz w:val="32"/>
          <w:szCs w:val="32"/>
        </w:rPr>
        <w:t>–</w:t>
      </w:r>
      <w:r w:rsidRPr="00B200B1">
        <w:rPr>
          <w:b/>
          <w:bCs/>
          <w:sz w:val="32"/>
          <w:szCs w:val="32"/>
          <w:lang w:val="en-US"/>
        </w:rPr>
        <w:t>24 May 2019</w:t>
      </w:r>
    </w:p>
    <w:p w14:paraId="2DA4E923" w14:textId="77777777" w:rsidR="00063810" w:rsidRPr="00B200B1" w:rsidRDefault="00063810" w:rsidP="00B112D6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B200B1">
        <w:rPr>
          <w:b/>
          <w:bCs/>
          <w:color w:val="000000"/>
          <w:sz w:val="32"/>
          <w:szCs w:val="32"/>
          <w:lang w:val="en-US"/>
        </w:rPr>
        <w:t>Kyiv, Ukraine</w:t>
      </w:r>
    </w:p>
    <w:p w14:paraId="2A90A01C" w14:textId="77777777" w:rsidR="00063810" w:rsidRPr="002416EE" w:rsidRDefault="00063810" w:rsidP="008F1B8D">
      <w:pPr>
        <w:jc w:val="center"/>
        <w:rPr>
          <w:b/>
          <w:bCs/>
          <w:sz w:val="26"/>
          <w:szCs w:val="26"/>
          <w:lang w:val="en-US"/>
        </w:rPr>
      </w:pPr>
    </w:p>
    <w:p w14:paraId="095B1516" w14:textId="77777777" w:rsidR="00063810" w:rsidRPr="002416EE" w:rsidRDefault="00063810" w:rsidP="00AA07D7">
      <w:pPr>
        <w:jc w:val="both"/>
        <w:rPr>
          <w:sz w:val="26"/>
          <w:szCs w:val="26"/>
          <w:lang w:val="en-US"/>
        </w:rPr>
      </w:pPr>
      <w:r w:rsidRPr="002416EE">
        <w:rPr>
          <w:b/>
          <w:bCs/>
          <w:sz w:val="26"/>
          <w:szCs w:val="26"/>
          <w:lang w:val="en-US"/>
        </w:rPr>
        <w:t>Forum Mission:</w:t>
      </w:r>
      <w:r w:rsidRPr="002416EE">
        <w:rPr>
          <w:sz w:val="26"/>
          <w:szCs w:val="26"/>
          <w:lang w:val="en-US"/>
        </w:rPr>
        <w:t xml:space="preserve"> to foster knowledge transfer between academic and business communities for the development of economies</w:t>
      </w:r>
    </w:p>
    <w:p w14:paraId="0644A857" w14:textId="77777777" w:rsidR="00063810" w:rsidRPr="00920DD1" w:rsidRDefault="00063810" w:rsidP="002F5849">
      <w:pPr>
        <w:rPr>
          <w:sz w:val="28"/>
          <w:szCs w:val="28"/>
          <w:lang w:val="en-US"/>
        </w:rPr>
      </w:pPr>
    </w:p>
    <w:p w14:paraId="12FABFB0" w14:textId="77777777" w:rsidR="00063810" w:rsidRPr="00920DD1" w:rsidRDefault="00063810" w:rsidP="00183635">
      <w:pPr>
        <w:pStyle w:val="Heading21"/>
        <w:spacing w:before="63"/>
        <w:ind w:left="2981"/>
        <w:rPr>
          <w:lang w:val="en-US"/>
        </w:rPr>
      </w:pPr>
      <w:r w:rsidRPr="00920DD1">
        <w:rPr>
          <w:lang w:val="en-US"/>
        </w:rPr>
        <w:t>EFBM</w:t>
      </w:r>
      <w:r>
        <w:t xml:space="preserve"> </w:t>
      </w:r>
      <w:r w:rsidRPr="00920DD1">
        <w:rPr>
          <w:lang w:val="en-US"/>
        </w:rPr>
        <w:t>2019 * FORUM PROGRAMME</w:t>
      </w:r>
    </w:p>
    <w:p w14:paraId="3898919D" w14:textId="77777777" w:rsidR="00063810" w:rsidRPr="00920DD1" w:rsidRDefault="00063810" w:rsidP="00183635">
      <w:pPr>
        <w:pStyle w:val="Textkrper"/>
        <w:spacing w:before="5"/>
        <w:rPr>
          <w:b w:val="0"/>
          <w:bCs w:val="0"/>
          <w:sz w:val="20"/>
          <w:szCs w:val="20"/>
          <w:lang w:val="en-US"/>
        </w:rPr>
      </w:pPr>
    </w:p>
    <w:p w14:paraId="5017033C" w14:textId="77777777" w:rsidR="00063810" w:rsidRPr="00C006BB" w:rsidRDefault="00063810" w:rsidP="00C006BB">
      <w:pPr>
        <w:pStyle w:val="KeinLeerraum"/>
        <w:rPr>
          <w:b/>
          <w:bCs/>
          <w:sz w:val="26"/>
          <w:szCs w:val="26"/>
          <w:lang w:val="en-US"/>
        </w:rPr>
      </w:pPr>
      <w:r w:rsidRPr="00C006BB">
        <w:rPr>
          <w:b/>
          <w:bCs/>
          <w:sz w:val="26"/>
          <w:szCs w:val="26"/>
          <w:lang w:val="en-US"/>
        </w:rPr>
        <w:t>May 21</w:t>
      </w:r>
      <w:r>
        <w:rPr>
          <w:b/>
          <w:bCs/>
          <w:sz w:val="26"/>
          <w:szCs w:val="26"/>
          <w:lang w:val="en-US"/>
        </w:rPr>
        <w:t xml:space="preserve">, </w:t>
      </w:r>
      <w:r w:rsidRPr="00C006BB">
        <w:rPr>
          <w:b/>
          <w:bCs/>
          <w:sz w:val="26"/>
          <w:szCs w:val="26"/>
          <w:lang w:val="en-US"/>
        </w:rPr>
        <w:t xml:space="preserve">Tuesday </w:t>
      </w:r>
    </w:p>
    <w:p w14:paraId="1DE3EE6A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 xml:space="preserve">Forum Opening Ceremony </w:t>
      </w:r>
    </w:p>
    <w:p w14:paraId="4C3E1546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 xml:space="preserve">Keynotes and panel discussions </w:t>
      </w:r>
    </w:p>
    <w:p w14:paraId="04C30430" w14:textId="77777777" w:rsidR="00063810" w:rsidRPr="00C006BB" w:rsidRDefault="00063810" w:rsidP="00C006BB">
      <w:pPr>
        <w:pStyle w:val="KeinLeerraum"/>
        <w:ind w:left="284"/>
        <w:rPr>
          <w:i/>
          <w:iCs/>
          <w:sz w:val="26"/>
          <w:szCs w:val="26"/>
          <w:lang w:val="en-US"/>
        </w:rPr>
      </w:pPr>
      <w:r w:rsidRPr="00C006BB">
        <w:rPr>
          <w:i/>
          <w:iCs/>
          <w:sz w:val="26"/>
          <w:szCs w:val="26"/>
          <w:lang w:val="en-US"/>
        </w:rPr>
        <w:t>Global challenges of the digital era for</w:t>
      </w:r>
      <w:r>
        <w:rPr>
          <w:i/>
          <w:iCs/>
          <w:sz w:val="26"/>
          <w:szCs w:val="26"/>
          <w:lang w:val="en-US"/>
        </w:rPr>
        <w:t xml:space="preserve"> Ukrainian </w:t>
      </w:r>
      <w:r w:rsidRPr="00C006BB">
        <w:rPr>
          <w:i/>
          <w:iCs/>
          <w:sz w:val="26"/>
          <w:szCs w:val="26"/>
          <w:lang w:val="en-US"/>
        </w:rPr>
        <w:t xml:space="preserve"> economy</w:t>
      </w:r>
    </w:p>
    <w:p w14:paraId="48844C2D" w14:textId="77777777" w:rsidR="00063810" w:rsidRPr="00C006BB" w:rsidRDefault="00063810" w:rsidP="00C006BB">
      <w:pPr>
        <w:pStyle w:val="KeinLeerraum"/>
        <w:ind w:left="284"/>
        <w:rPr>
          <w:i/>
          <w:iCs/>
          <w:sz w:val="26"/>
          <w:szCs w:val="26"/>
          <w:lang w:val="en-US"/>
        </w:rPr>
      </w:pPr>
      <w:r w:rsidRPr="00C006BB">
        <w:rPr>
          <w:i/>
          <w:iCs/>
          <w:sz w:val="26"/>
          <w:szCs w:val="26"/>
          <w:lang w:val="en-US"/>
        </w:rPr>
        <w:t>Digital transformation of the economy, business and management</w:t>
      </w:r>
    </w:p>
    <w:p w14:paraId="166B30AB" w14:textId="77777777" w:rsidR="00063810" w:rsidRPr="00C006BB" w:rsidRDefault="00063810" w:rsidP="00C006BB">
      <w:pPr>
        <w:pStyle w:val="KeinLeerraum"/>
        <w:ind w:left="284"/>
        <w:rPr>
          <w:i/>
          <w:iCs/>
          <w:sz w:val="26"/>
          <w:szCs w:val="26"/>
          <w:lang w:val="en-US"/>
        </w:rPr>
      </w:pPr>
      <w:r w:rsidRPr="00C006BB">
        <w:rPr>
          <w:i/>
          <w:iCs/>
          <w:sz w:val="26"/>
          <w:szCs w:val="26"/>
          <w:lang w:val="en-US"/>
        </w:rPr>
        <w:t>Innovative financial instruments in the economy</w:t>
      </w:r>
    </w:p>
    <w:p w14:paraId="2936CD30" w14:textId="77777777" w:rsidR="00063810" w:rsidRPr="00C006BB" w:rsidRDefault="00063810" w:rsidP="00C006BB">
      <w:pPr>
        <w:pStyle w:val="KeinLeerraum"/>
        <w:ind w:left="284"/>
        <w:rPr>
          <w:i/>
          <w:iCs/>
          <w:sz w:val="26"/>
          <w:szCs w:val="26"/>
          <w:lang w:val="en-US"/>
        </w:rPr>
      </w:pPr>
      <w:r w:rsidRPr="00C006BB">
        <w:rPr>
          <w:i/>
          <w:iCs/>
          <w:sz w:val="26"/>
          <w:szCs w:val="26"/>
          <w:lang w:val="en-US"/>
        </w:rPr>
        <w:t>Synergy among economic education, business and research in the 21</w:t>
      </w:r>
      <w:r w:rsidRPr="00026E55">
        <w:rPr>
          <w:i/>
          <w:iCs/>
          <w:sz w:val="26"/>
          <w:szCs w:val="26"/>
          <w:vertAlign w:val="superscript"/>
          <w:lang w:val="en-US"/>
        </w:rPr>
        <w:t>st</w:t>
      </w:r>
      <w:r w:rsidRPr="00C006BB">
        <w:rPr>
          <w:i/>
          <w:iCs/>
          <w:sz w:val="26"/>
          <w:szCs w:val="26"/>
          <w:lang w:val="en-US"/>
        </w:rPr>
        <w:t xml:space="preserve"> century  </w:t>
      </w:r>
    </w:p>
    <w:p w14:paraId="366A85B3" w14:textId="77777777" w:rsidR="00063810" w:rsidRPr="00C006BB" w:rsidRDefault="00063810" w:rsidP="00C006BB">
      <w:pPr>
        <w:pStyle w:val="KeinLeerraum"/>
        <w:rPr>
          <w:b/>
          <w:bCs/>
          <w:sz w:val="26"/>
          <w:szCs w:val="26"/>
          <w:lang w:val="en-US"/>
        </w:rPr>
      </w:pPr>
    </w:p>
    <w:p w14:paraId="2F980702" w14:textId="77777777" w:rsidR="00063810" w:rsidRPr="00C006BB" w:rsidRDefault="00063810" w:rsidP="00026E55">
      <w:pPr>
        <w:pStyle w:val="KeinLeerraum"/>
        <w:rPr>
          <w:b/>
          <w:bCs/>
          <w:sz w:val="26"/>
          <w:szCs w:val="26"/>
          <w:lang w:val="en-US"/>
        </w:rPr>
      </w:pPr>
      <w:r w:rsidRPr="00C006BB">
        <w:rPr>
          <w:b/>
          <w:bCs/>
          <w:sz w:val="26"/>
          <w:szCs w:val="26"/>
          <w:lang w:val="en-US"/>
        </w:rPr>
        <w:t>May 22-23</w:t>
      </w:r>
      <w:r>
        <w:rPr>
          <w:b/>
          <w:bCs/>
          <w:sz w:val="26"/>
          <w:szCs w:val="26"/>
          <w:lang w:val="en-US"/>
        </w:rPr>
        <w:t xml:space="preserve">, </w:t>
      </w:r>
      <w:r w:rsidRPr="00C006BB">
        <w:rPr>
          <w:b/>
          <w:bCs/>
          <w:sz w:val="26"/>
          <w:szCs w:val="26"/>
          <w:lang w:val="en-US"/>
        </w:rPr>
        <w:t>Wednesday and Thursday</w:t>
      </w:r>
    </w:p>
    <w:p w14:paraId="7651AF8A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>Parallel sessions</w:t>
      </w:r>
    </w:p>
    <w:p w14:paraId="36C83CD7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 xml:space="preserve">Career day </w:t>
      </w:r>
    </w:p>
    <w:p w14:paraId="3AD2D9C0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 xml:space="preserve">Panel discussion of the Faculty of Economics Alumni </w:t>
      </w:r>
    </w:p>
    <w:p w14:paraId="45F865D4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>Poster sessions for young researchers and undergraduate students</w:t>
      </w:r>
    </w:p>
    <w:p w14:paraId="65675001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</w:p>
    <w:p w14:paraId="477515F9" w14:textId="77777777" w:rsidR="00063810" w:rsidRPr="00C006BB" w:rsidRDefault="00063810" w:rsidP="00C006BB">
      <w:pPr>
        <w:pStyle w:val="KeinLeerraum"/>
        <w:rPr>
          <w:b/>
          <w:bCs/>
          <w:sz w:val="26"/>
          <w:szCs w:val="26"/>
          <w:lang w:val="en-US"/>
        </w:rPr>
      </w:pPr>
      <w:r w:rsidRPr="00C006BB">
        <w:rPr>
          <w:b/>
          <w:bCs/>
          <w:sz w:val="26"/>
          <w:szCs w:val="26"/>
          <w:lang w:val="en-US"/>
        </w:rPr>
        <w:t>May 24</w:t>
      </w:r>
      <w:r>
        <w:rPr>
          <w:b/>
          <w:bCs/>
          <w:sz w:val="26"/>
          <w:szCs w:val="26"/>
          <w:lang w:val="en-US"/>
        </w:rPr>
        <w:t xml:space="preserve">, </w:t>
      </w:r>
      <w:r w:rsidRPr="00C006BB">
        <w:rPr>
          <w:b/>
          <w:bCs/>
          <w:sz w:val="26"/>
          <w:szCs w:val="26"/>
          <w:lang w:val="en-US"/>
        </w:rPr>
        <w:t>Friday</w:t>
      </w:r>
    </w:p>
    <w:p w14:paraId="71D8C29A" w14:textId="77777777" w:rsidR="00063810" w:rsidRPr="00C006BB" w:rsidRDefault="00063810" w:rsidP="00C006BB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>Closing ceremony</w:t>
      </w:r>
    </w:p>
    <w:p w14:paraId="23AE8349" w14:textId="77777777" w:rsidR="00063810" w:rsidRDefault="00063810" w:rsidP="002416EE">
      <w:pPr>
        <w:pStyle w:val="KeinLeerraum"/>
        <w:rPr>
          <w:sz w:val="26"/>
          <w:szCs w:val="26"/>
          <w:lang w:val="en-US"/>
        </w:rPr>
      </w:pPr>
      <w:r w:rsidRPr="00C006BB">
        <w:rPr>
          <w:sz w:val="26"/>
          <w:szCs w:val="26"/>
          <w:lang w:val="en-US"/>
        </w:rPr>
        <w:t xml:space="preserve">City tour </w:t>
      </w:r>
    </w:p>
    <w:p w14:paraId="78EF4C60" w14:textId="77777777" w:rsidR="00063810" w:rsidRPr="00920DD1" w:rsidRDefault="00063810" w:rsidP="0034586C">
      <w:pPr>
        <w:jc w:val="center"/>
        <w:textAlignment w:val="baseline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FORUM SESSIONS*</w:t>
      </w:r>
    </w:p>
    <w:p w14:paraId="0F51FC4F" w14:textId="77777777" w:rsidR="00063810" w:rsidRPr="00920DD1" w:rsidRDefault="00063810" w:rsidP="0034586C">
      <w:pPr>
        <w:jc w:val="center"/>
        <w:textAlignment w:val="baseline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May 23-24, 2019</w:t>
      </w:r>
    </w:p>
    <w:p w14:paraId="574918DF" w14:textId="77777777" w:rsidR="00063810" w:rsidRPr="00920DD1" w:rsidRDefault="00063810" w:rsidP="0034586C">
      <w:pPr>
        <w:textAlignment w:val="baseline"/>
        <w:rPr>
          <w:sz w:val="26"/>
          <w:szCs w:val="26"/>
          <w:lang w:val="en-US"/>
        </w:rPr>
      </w:pPr>
    </w:p>
    <w:p w14:paraId="2A4C095E" w14:textId="77777777" w:rsidR="00063810" w:rsidRPr="00920DD1" w:rsidRDefault="00063810" w:rsidP="00E11F86">
      <w:pPr>
        <w:pStyle w:val="Listenabsatz"/>
        <w:ind w:left="0"/>
        <w:rPr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Paradigmatic shifts in the 21</w:t>
      </w:r>
      <w:r w:rsidRPr="00026E55">
        <w:rPr>
          <w:b/>
          <w:bCs/>
          <w:sz w:val="26"/>
          <w:szCs w:val="26"/>
          <w:vertAlign w:val="superscript"/>
          <w:lang w:val="en-US"/>
        </w:rPr>
        <w:t>st</w:t>
      </w:r>
      <w:r w:rsidRPr="00920DD1">
        <w:rPr>
          <w:b/>
          <w:bCs/>
          <w:sz w:val="26"/>
          <w:szCs w:val="26"/>
          <w:lang w:val="en-US"/>
        </w:rPr>
        <w:t xml:space="preserve"> century economic theory </w:t>
      </w:r>
    </w:p>
    <w:p w14:paraId="42101345" w14:textId="77777777" w:rsidR="00063810" w:rsidRPr="00920DD1" w:rsidRDefault="00063810" w:rsidP="00B4398B">
      <w:pPr>
        <w:pStyle w:val="Listenabsatz"/>
        <w:numPr>
          <w:ilvl w:val="0"/>
          <w:numId w:val="49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Methodology of modern economic and theoretical studies</w:t>
      </w:r>
    </w:p>
    <w:p w14:paraId="7DC019C6" w14:textId="77777777" w:rsidR="00063810" w:rsidRPr="00920DD1" w:rsidRDefault="00063810" w:rsidP="00B4398B">
      <w:pPr>
        <w:pStyle w:val="Listenabsatz"/>
        <w:numPr>
          <w:ilvl w:val="0"/>
          <w:numId w:val="49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 xml:space="preserve">Firms, markets and national economies in global space </w:t>
      </w:r>
    </w:p>
    <w:p w14:paraId="4DA9CDB8" w14:textId="77777777" w:rsidR="00063810" w:rsidRPr="002416EE" w:rsidRDefault="00063810" w:rsidP="00B4398B">
      <w:pPr>
        <w:pStyle w:val="Listenabsatz"/>
        <w:numPr>
          <w:ilvl w:val="0"/>
          <w:numId w:val="49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Information and digital economy: challenges and opportunities</w:t>
      </w:r>
    </w:p>
    <w:p w14:paraId="0645F160" w14:textId="77777777" w:rsidR="00063810" w:rsidRPr="00F07018" w:rsidRDefault="00063810" w:rsidP="002416EE">
      <w:pPr>
        <w:pStyle w:val="Listenabsatz"/>
        <w:spacing w:before="120"/>
        <w:rPr>
          <w:i/>
          <w:iCs/>
          <w:color w:val="000000"/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+38 044 521 3580</w:t>
      </w:r>
      <w:r w:rsidRPr="00F07018">
        <w:rPr>
          <w:i/>
          <w:iCs/>
          <w:color w:val="000000"/>
          <w:sz w:val="26"/>
          <w:szCs w:val="26"/>
          <w:lang w:val="fr-FR"/>
        </w:rPr>
        <w:tab/>
        <w:t xml:space="preserve">e-mail: </w:t>
      </w:r>
      <w:hyperlink r:id="rId5" w:history="1">
        <w:r w:rsidRPr="00F07018">
          <w:rPr>
            <w:rStyle w:val="Hyperlink"/>
            <w:i/>
            <w:iCs/>
            <w:color w:val="auto"/>
            <w:sz w:val="26"/>
            <w:szCs w:val="26"/>
            <w:u w:val="none"/>
            <w:lang w:val="fr-FR"/>
          </w:rPr>
          <w:t>conf_econom_teoriya@ukr.net</w:t>
        </w:r>
      </w:hyperlink>
    </w:p>
    <w:p w14:paraId="4449A812" w14:textId="77777777" w:rsidR="00063810" w:rsidRPr="00F07018" w:rsidRDefault="00063810" w:rsidP="0034586C">
      <w:pPr>
        <w:jc w:val="both"/>
        <w:rPr>
          <w:sz w:val="26"/>
          <w:szCs w:val="26"/>
          <w:lang w:val="fr-FR"/>
        </w:rPr>
      </w:pPr>
    </w:p>
    <w:p w14:paraId="58C19D38" w14:textId="77777777" w:rsidR="00063810" w:rsidRPr="00920DD1" w:rsidRDefault="00063810" w:rsidP="00E11F86">
      <w:pPr>
        <w:pStyle w:val="Listenabsatz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Global challenges for the environment and resource economy in the countries of Central and Eastern Europe: security and sustainable development</w:t>
      </w:r>
    </w:p>
    <w:p w14:paraId="16B94FA7" w14:textId="77777777" w:rsidR="00063810" w:rsidRPr="00920DD1" w:rsidRDefault="00063810" w:rsidP="00B4398B">
      <w:pPr>
        <w:pStyle w:val="Listenabsatz"/>
        <w:numPr>
          <w:ilvl w:val="0"/>
          <w:numId w:val="48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Economic assessment of the environment: previously known and newly discovered threats, experimental economics</w:t>
      </w:r>
    </w:p>
    <w:p w14:paraId="5E317921" w14:textId="77777777" w:rsidR="00063810" w:rsidRPr="00920DD1" w:rsidRDefault="00063810" w:rsidP="00B4398B">
      <w:pPr>
        <w:pStyle w:val="Listenabsatz"/>
        <w:numPr>
          <w:ilvl w:val="0"/>
          <w:numId w:val="48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 xml:space="preserve">Sustainable development: agriculture, energy, economy, education, increasing public awareness </w:t>
      </w:r>
    </w:p>
    <w:p w14:paraId="2B00E16C" w14:textId="77777777" w:rsidR="00063810" w:rsidRPr="00920DD1" w:rsidRDefault="00063810" w:rsidP="00B4398B">
      <w:pPr>
        <w:pStyle w:val="Listenabsatz"/>
        <w:numPr>
          <w:ilvl w:val="0"/>
          <w:numId w:val="48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International trade and the environment: foreign direct investment, competitiveness</w:t>
      </w:r>
    </w:p>
    <w:p w14:paraId="5BD4BE6E" w14:textId="77777777" w:rsidR="00063810" w:rsidRPr="00920DD1" w:rsidRDefault="00063810" w:rsidP="00B4398B">
      <w:pPr>
        <w:pStyle w:val="Listenabsatz"/>
        <w:numPr>
          <w:ilvl w:val="0"/>
          <w:numId w:val="48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lastRenderedPageBreak/>
        <w:t xml:space="preserve">Financial, economic and environmental crises </w:t>
      </w:r>
    </w:p>
    <w:p w14:paraId="0B9A65C5" w14:textId="77777777" w:rsidR="00063810" w:rsidRPr="002416EE" w:rsidRDefault="00063810" w:rsidP="00B4398B">
      <w:pPr>
        <w:pStyle w:val="Listenabsatz"/>
        <w:numPr>
          <w:ilvl w:val="0"/>
          <w:numId w:val="48"/>
        </w:numPr>
        <w:rPr>
          <w:sz w:val="26"/>
          <w:szCs w:val="26"/>
          <w:lang w:val="en-US"/>
        </w:rPr>
      </w:pPr>
      <w:proofErr w:type="spellStart"/>
      <w:r w:rsidRPr="00920DD1">
        <w:rPr>
          <w:sz w:val="26"/>
          <w:szCs w:val="26"/>
          <w:lang w:val="en-US"/>
        </w:rPr>
        <w:t>Agri</w:t>
      </w:r>
      <w:proofErr w:type="spellEnd"/>
      <w:r w:rsidRPr="00920DD1">
        <w:rPr>
          <w:sz w:val="26"/>
          <w:szCs w:val="26"/>
          <w:lang w:val="en-US"/>
        </w:rPr>
        <w:t>-environmental policy: agricultural policy, farming strategy, land-use conflicts</w:t>
      </w:r>
    </w:p>
    <w:p w14:paraId="3D3EE7F2" w14:textId="77777777" w:rsidR="00063810" w:rsidRPr="00F07018" w:rsidRDefault="00063810" w:rsidP="002416EE">
      <w:pPr>
        <w:pStyle w:val="Listenabsatz"/>
        <w:spacing w:before="120"/>
        <w:rPr>
          <w:i/>
          <w:iCs/>
          <w:color w:val="000000"/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+38 044 521 3329</w:t>
      </w:r>
      <w:r w:rsidRPr="00F07018">
        <w:rPr>
          <w:i/>
          <w:iCs/>
          <w:color w:val="000000"/>
          <w:sz w:val="26"/>
          <w:szCs w:val="26"/>
          <w:lang w:val="fr-FR"/>
        </w:rPr>
        <w:tab/>
      </w:r>
      <w:r w:rsidRPr="00F07018">
        <w:rPr>
          <w:i/>
          <w:iCs/>
          <w:color w:val="000000"/>
          <w:sz w:val="26"/>
          <w:szCs w:val="26"/>
          <w:lang w:val="fr-FR"/>
        </w:rPr>
        <w:tab/>
        <w:t xml:space="preserve">e-mail: </w:t>
      </w:r>
      <w:hyperlink r:id="rId6" w:history="1">
        <w:r w:rsidRPr="00F07018">
          <w:rPr>
            <w:i/>
            <w:iCs/>
            <w:color w:val="000000"/>
            <w:sz w:val="26"/>
            <w:szCs w:val="26"/>
            <w:lang w:val="fr-FR"/>
          </w:rPr>
          <w:t>GCERECEEC2019@gmail.com</w:t>
        </w:r>
      </w:hyperlink>
    </w:p>
    <w:p w14:paraId="3154FD4A" w14:textId="77777777" w:rsidR="00063810" w:rsidRPr="00F07018" w:rsidRDefault="00063810" w:rsidP="0034586C">
      <w:pPr>
        <w:rPr>
          <w:sz w:val="26"/>
          <w:szCs w:val="26"/>
          <w:lang w:val="fr-FR"/>
        </w:rPr>
      </w:pPr>
    </w:p>
    <w:p w14:paraId="2485D993" w14:textId="77777777" w:rsidR="00063810" w:rsidRPr="00920DD1" w:rsidRDefault="00063810" w:rsidP="00920FCB">
      <w:pPr>
        <w:pStyle w:val="Listenabsatz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Current trends and contradictions in development of the world economy and international business</w:t>
      </w:r>
    </w:p>
    <w:p w14:paraId="3DF8A023" w14:textId="77777777" w:rsidR="00063810" w:rsidRPr="00920DD1" w:rsidRDefault="00063810" w:rsidP="00026E55">
      <w:pPr>
        <w:pStyle w:val="Listenabsatz"/>
        <w:numPr>
          <w:ilvl w:val="0"/>
          <w:numId w:val="40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 xml:space="preserve">Geo-economic strategy of Ukraine and its regional integration priorities </w:t>
      </w:r>
    </w:p>
    <w:p w14:paraId="0624405A" w14:textId="77777777" w:rsidR="00063810" w:rsidRPr="00920DD1" w:rsidRDefault="00063810" w:rsidP="00026E55">
      <w:pPr>
        <w:numPr>
          <w:ilvl w:val="0"/>
          <w:numId w:val="40"/>
        </w:numPr>
        <w:shd w:val="clear" w:color="auto" w:fill="FFFFFF"/>
        <w:rPr>
          <w:i/>
          <w:iCs/>
          <w:color w:val="000000"/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Prospects for international business development in Ukraine until 2030</w:t>
      </w:r>
    </w:p>
    <w:p w14:paraId="37C563CF" w14:textId="77777777" w:rsidR="00063810" w:rsidRPr="00F07018" w:rsidRDefault="00063810" w:rsidP="00026E55">
      <w:pPr>
        <w:pStyle w:val="Listenabsatz"/>
        <w:rPr>
          <w:i/>
          <w:iCs/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+38 044 257 9291</w:t>
      </w:r>
      <w:r w:rsidRPr="00F07018">
        <w:rPr>
          <w:i/>
          <w:iCs/>
          <w:color w:val="000000"/>
          <w:sz w:val="26"/>
          <w:szCs w:val="26"/>
          <w:lang w:val="fr-FR"/>
        </w:rPr>
        <w:tab/>
        <w:t xml:space="preserve">e-mail:  </w:t>
      </w:r>
      <w:hyperlink r:id="rId7" w:history="1">
        <w:r w:rsidRPr="00F07018">
          <w:rPr>
            <w:rStyle w:val="Hyperlink"/>
            <w:i/>
            <w:iCs/>
            <w:color w:val="auto"/>
            <w:sz w:val="26"/>
            <w:szCs w:val="26"/>
            <w:u w:val="none"/>
            <w:lang w:val="fr-FR"/>
          </w:rPr>
          <w:t>ieandmarketing.chair@gmail.com</w:t>
        </w:r>
      </w:hyperlink>
    </w:p>
    <w:p w14:paraId="2A92CEFF" w14:textId="77777777" w:rsidR="00063810" w:rsidRPr="00F07018" w:rsidRDefault="00063810" w:rsidP="002416EE">
      <w:pPr>
        <w:pStyle w:val="Listenabsatz"/>
        <w:spacing w:before="120"/>
        <w:rPr>
          <w:i/>
          <w:iCs/>
          <w:color w:val="000000"/>
          <w:sz w:val="26"/>
          <w:szCs w:val="26"/>
          <w:lang w:val="fr-FR"/>
        </w:rPr>
      </w:pPr>
    </w:p>
    <w:p w14:paraId="5D1BDB76" w14:textId="77777777" w:rsidR="00063810" w:rsidRPr="00920DD1" w:rsidRDefault="00063810" w:rsidP="002416EE">
      <w:pPr>
        <w:pStyle w:val="Listenabsatz"/>
        <w:spacing w:before="120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 xml:space="preserve">Innovative development of management: </w:t>
      </w:r>
      <w:r>
        <w:rPr>
          <w:b/>
          <w:bCs/>
          <w:sz w:val="26"/>
          <w:szCs w:val="26"/>
          <w:lang w:val="en-US"/>
        </w:rPr>
        <w:t>theoretical and applied aspects</w:t>
      </w:r>
    </w:p>
    <w:p w14:paraId="10BF1B02" w14:textId="77777777" w:rsidR="00063810" w:rsidRPr="00F07018" w:rsidRDefault="00063810" w:rsidP="002416EE">
      <w:pPr>
        <w:pStyle w:val="Listenabsatz"/>
        <w:spacing w:before="120"/>
        <w:ind w:left="425" w:firstLine="284"/>
        <w:rPr>
          <w:i/>
          <w:iCs/>
          <w:color w:val="000000"/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+38 044 257 3440</w:t>
      </w:r>
      <w:r w:rsidRPr="00F07018">
        <w:rPr>
          <w:i/>
          <w:iCs/>
          <w:color w:val="000000"/>
          <w:sz w:val="26"/>
          <w:szCs w:val="26"/>
          <w:lang w:val="fr-FR"/>
        </w:rPr>
        <w:tab/>
        <w:t xml:space="preserve">e-mail: </w:t>
      </w:r>
      <w:hyperlink r:id="rId8" w:tgtFrame="_self" w:history="1">
        <w:r w:rsidRPr="00F07018">
          <w:rPr>
            <w:i/>
            <w:iCs/>
            <w:color w:val="000000"/>
            <w:sz w:val="26"/>
            <w:szCs w:val="26"/>
            <w:lang w:val="fr-FR"/>
          </w:rPr>
          <w:t>kmiid@ukr.net</w:t>
        </w:r>
      </w:hyperlink>
    </w:p>
    <w:p w14:paraId="0E7BC6BD" w14:textId="77777777" w:rsidR="00063810" w:rsidRPr="00F07018" w:rsidRDefault="00063810" w:rsidP="0034586C">
      <w:pPr>
        <w:rPr>
          <w:b/>
          <w:bCs/>
          <w:sz w:val="26"/>
          <w:szCs w:val="26"/>
          <w:lang w:val="fr-FR"/>
        </w:rPr>
      </w:pPr>
    </w:p>
    <w:p w14:paraId="3D83FE2D" w14:textId="77777777" w:rsidR="00063810" w:rsidRPr="00920DD1" w:rsidRDefault="00063810" w:rsidP="00920FCB">
      <w:pPr>
        <w:pStyle w:val="Listenabsatz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Creative economy and competitiveness of enterprises</w:t>
      </w:r>
    </w:p>
    <w:p w14:paraId="0BBAE30F" w14:textId="77777777" w:rsidR="00063810" w:rsidRPr="00920DD1" w:rsidRDefault="00063810" w:rsidP="00B4398B">
      <w:pPr>
        <w:pStyle w:val="Listenabsatz"/>
        <w:numPr>
          <w:ilvl w:val="0"/>
          <w:numId w:val="41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 xml:space="preserve">Modern creative industries and intellectual property of enterprises </w:t>
      </w:r>
    </w:p>
    <w:p w14:paraId="1BA580B5" w14:textId="77777777" w:rsidR="00063810" w:rsidRPr="00920DD1" w:rsidRDefault="00063810" w:rsidP="00B4398B">
      <w:pPr>
        <w:pStyle w:val="Listenabsatz"/>
        <w:numPr>
          <w:ilvl w:val="0"/>
          <w:numId w:val="41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Building a system of creative enterprise management and corporate reputation</w:t>
      </w:r>
    </w:p>
    <w:p w14:paraId="37475375" w14:textId="77777777" w:rsidR="00063810" w:rsidRPr="00920DD1" w:rsidRDefault="00063810" w:rsidP="00B4398B">
      <w:pPr>
        <w:pStyle w:val="Listenabsatz"/>
        <w:numPr>
          <w:ilvl w:val="0"/>
          <w:numId w:val="41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Creative economy and changes in social and labor spheres</w:t>
      </w:r>
    </w:p>
    <w:p w14:paraId="46596FB8" w14:textId="77777777" w:rsidR="00063810" w:rsidRDefault="00063810" w:rsidP="00B4398B">
      <w:pPr>
        <w:numPr>
          <w:ilvl w:val="0"/>
          <w:numId w:val="41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 xml:space="preserve">Prospects for using </w:t>
      </w:r>
      <w:r>
        <w:rPr>
          <w:sz w:val="26"/>
          <w:szCs w:val="26"/>
          <w:lang w:val="en-US"/>
        </w:rPr>
        <w:t>crypto-</w:t>
      </w:r>
      <w:r w:rsidRPr="00920DD1">
        <w:rPr>
          <w:sz w:val="26"/>
          <w:szCs w:val="26"/>
          <w:lang w:val="en-US"/>
        </w:rPr>
        <w:t>currencies and blockchain technology in business</w:t>
      </w:r>
    </w:p>
    <w:p w14:paraId="701FB2DE" w14:textId="77777777" w:rsidR="00063810" w:rsidRPr="00F07018" w:rsidRDefault="00063810" w:rsidP="002416EE">
      <w:pPr>
        <w:ind w:left="720"/>
        <w:rPr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+38 044 259 0147</w:t>
      </w:r>
      <w:r w:rsidRPr="00F07018">
        <w:rPr>
          <w:i/>
          <w:iCs/>
          <w:color w:val="000000"/>
          <w:sz w:val="26"/>
          <w:szCs w:val="26"/>
          <w:lang w:val="fr-FR"/>
        </w:rPr>
        <w:tab/>
        <w:t xml:space="preserve">e-mail:  </w:t>
      </w:r>
      <w:hyperlink r:id="rId9" w:tgtFrame="_self" w:history="1">
        <w:r w:rsidRPr="00F07018">
          <w:rPr>
            <w:i/>
            <w:iCs/>
            <w:color w:val="000000"/>
            <w:sz w:val="26"/>
            <w:szCs w:val="26"/>
            <w:lang w:val="fr-FR"/>
          </w:rPr>
          <w:t>forum_ep@ukr.net</w:t>
        </w:r>
      </w:hyperlink>
    </w:p>
    <w:p w14:paraId="0B1DE45D" w14:textId="77777777" w:rsidR="00063810" w:rsidRPr="00F07018" w:rsidRDefault="00063810" w:rsidP="0034586C">
      <w:pPr>
        <w:rPr>
          <w:sz w:val="26"/>
          <w:szCs w:val="26"/>
          <w:lang w:val="fr-FR"/>
        </w:rPr>
      </w:pPr>
    </w:p>
    <w:p w14:paraId="14CE850D" w14:textId="77777777" w:rsidR="00063810" w:rsidRPr="00920DD1" w:rsidRDefault="00063810" w:rsidP="006A448C">
      <w:pPr>
        <w:pStyle w:val="Listenabsatz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Statistics of the 21st century: new challenges and opportunities</w:t>
      </w:r>
    </w:p>
    <w:p w14:paraId="51D2FF37" w14:textId="77777777" w:rsidR="00063810" w:rsidRPr="00920DD1" w:rsidRDefault="00063810" w:rsidP="00B4398B">
      <w:pPr>
        <w:pStyle w:val="Listenabsatz"/>
        <w:numPr>
          <w:ilvl w:val="0"/>
          <w:numId w:val="43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Macroeconomic challenges to statistics</w:t>
      </w:r>
    </w:p>
    <w:p w14:paraId="2695C35D" w14:textId="77777777" w:rsidR="00063810" w:rsidRPr="00920DD1" w:rsidRDefault="00063810" w:rsidP="00B4398B">
      <w:pPr>
        <w:pStyle w:val="Listenabsatz"/>
        <w:numPr>
          <w:ilvl w:val="0"/>
          <w:numId w:val="43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Demography and social economy</w:t>
      </w:r>
    </w:p>
    <w:p w14:paraId="5A748D37" w14:textId="77777777" w:rsidR="00063810" w:rsidRPr="002416EE" w:rsidRDefault="00063810" w:rsidP="00B4398B">
      <w:pPr>
        <w:pStyle w:val="Listenabsatz"/>
        <w:numPr>
          <w:ilvl w:val="0"/>
          <w:numId w:val="43"/>
        </w:numPr>
        <w:spacing w:before="120"/>
        <w:rPr>
          <w:color w:val="000000"/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Business analytics: a change of conceptual approaches</w:t>
      </w:r>
    </w:p>
    <w:p w14:paraId="445A6D4B" w14:textId="77777777" w:rsidR="00063810" w:rsidRPr="00F07018" w:rsidRDefault="00063810" w:rsidP="0057340B">
      <w:pPr>
        <w:pStyle w:val="Listenabsatz"/>
        <w:spacing w:before="120"/>
        <w:rPr>
          <w:i/>
          <w:iCs/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+38 044 521 3505</w:t>
      </w:r>
      <w:r w:rsidRPr="00F07018">
        <w:rPr>
          <w:i/>
          <w:iCs/>
          <w:color w:val="000000"/>
          <w:sz w:val="26"/>
          <w:szCs w:val="26"/>
          <w:lang w:val="fr-FR"/>
        </w:rPr>
        <w:tab/>
      </w:r>
      <w:r w:rsidRPr="00F07018">
        <w:rPr>
          <w:i/>
          <w:iCs/>
          <w:color w:val="000000"/>
          <w:sz w:val="26"/>
          <w:szCs w:val="26"/>
          <w:shd w:val="clear" w:color="auto" w:fill="FFFFFF"/>
          <w:lang w:val="fr-FR"/>
        </w:rPr>
        <w:t>e-mail:</w:t>
      </w:r>
      <w:r w:rsidRPr="00F07018">
        <w:rPr>
          <w:i/>
          <w:iCs/>
          <w:sz w:val="26"/>
          <w:szCs w:val="26"/>
          <w:shd w:val="clear" w:color="auto" w:fill="FFFFFF"/>
          <w:lang w:val="fr-FR"/>
        </w:rPr>
        <w:t xml:space="preserve"> </w:t>
      </w:r>
      <w:hyperlink r:id="rId10" w:history="1">
        <w:r w:rsidRPr="00F07018">
          <w:rPr>
            <w:rStyle w:val="Hyperlink"/>
            <w:i/>
            <w:iCs/>
            <w:color w:val="auto"/>
            <w:sz w:val="26"/>
            <w:szCs w:val="26"/>
            <w:u w:val="none"/>
            <w:lang w:val="fr-FR"/>
          </w:rPr>
          <w:t>conference_stat@ukr.net</w:t>
        </w:r>
      </w:hyperlink>
    </w:p>
    <w:p w14:paraId="5C1FA8D1" w14:textId="77777777" w:rsidR="00063810" w:rsidRPr="00F07018" w:rsidRDefault="00063810" w:rsidP="0057340B">
      <w:pPr>
        <w:pStyle w:val="Listenabsatz"/>
        <w:spacing w:before="120"/>
        <w:rPr>
          <w:i/>
          <w:iCs/>
          <w:color w:val="000000"/>
          <w:sz w:val="26"/>
          <w:szCs w:val="26"/>
          <w:lang w:val="fr-FR"/>
        </w:rPr>
      </w:pPr>
    </w:p>
    <w:p w14:paraId="459C3A35" w14:textId="77777777" w:rsidR="00063810" w:rsidRPr="00920DD1" w:rsidRDefault="00063810" w:rsidP="00B4398B">
      <w:pPr>
        <w:numPr>
          <w:ilvl w:val="0"/>
          <w:numId w:val="42"/>
        </w:numPr>
        <w:tabs>
          <w:tab w:val="left" w:pos="567"/>
          <w:tab w:val="left" w:pos="851"/>
        </w:tabs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Accounting and analytical science and education</w:t>
      </w:r>
    </w:p>
    <w:p w14:paraId="1571ECC2" w14:textId="77777777" w:rsidR="00063810" w:rsidRPr="00920DD1" w:rsidRDefault="00063810" w:rsidP="00B4398B">
      <w:pPr>
        <w:numPr>
          <w:ilvl w:val="0"/>
          <w:numId w:val="42"/>
        </w:numPr>
        <w:tabs>
          <w:tab w:val="left" w:pos="567"/>
          <w:tab w:val="left" w:pos="851"/>
        </w:tabs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Accounting, analysis, audit and taxation under sustainable development</w:t>
      </w:r>
    </w:p>
    <w:p w14:paraId="4E94785C" w14:textId="77777777" w:rsidR="00063810" w:rsidRDefault="00063810" w:rsidP="00B4398B">
      <w:pPr>
        <w:numPr>
          <w:ilvl w:val="0"/>
          <w:numId w:val="42"/>
        </w:numPr>
        <w:tabs>
          <w:tab w:val="left" w:pos="567"/>
          <w:tab w:val="left" w:pos="851"/>
        </w:tabs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Accounting and control in the public sector</w:t>
      </w:r>
    </w:p>
    <w:p w14:paraId="30DA4FDE" w14:textId="77777777" w:rsidR="00063810" w:rsidRPr="00F07018" w:rsidRDefault="00063810" w:rsidP="002416EE">
      <w:pPr>
        <w:tabs>
          <w:tab w:val="left" w:pos="567"/>
          <w:tab w:val="left" w:pos="851"/>
        </w:tabs>
        <w:ind w:left="720"/>
        <w:rPr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+38 044 259 0032</w:t>
      </w:r>
      <w:r w:rsidRPr="00F07018">
        <w:rPr>
          <w:i/>
          <w:iCs/>
          <w:color w:val="000000"/>
          <w:sz w:val="26"/>
          <w:szCs w:val="26"/>
          <w:lang w:val="fr-FR"/>
        </w:rPr>
        <w:tab/>
      </w:r>
      <w:r w:rsidRPr="00F07018">
        <w:rPr>
          <w:i/>
          <w:iCs/>
          <w:color w:val="000000"/>
          <w:sz w:val="26"/>
          <w:szCs w:val="26"/>
          <w:lang w:val="fr-FR"/>
        </w:rPr>
        <w:tab/>
        <w:t xml:space="preserve">e-mail: </w:t>
      </w:r>
      <w:hyperlink r:id="rId11" w:history="1">
        <w:r w:rsidRPr="00F07018">
          <w:rPr>
            <w:i/>
            <w:iCs/>
            <w:color w:val="000000"/>
            <w:sz w:val="26"/>
            <w:szCs w:val="26"/>
            <w:lang w:val="fr-FR"/>
          </w:rPr>
          <w:t>conference_stat@ukr.net</w:t>
        </w:r>
      </w:hyperlink>
    </w:p>
    <w:p w14:paraId="4236C772" w14:textId="77777777" w:rsidR="00063810" w:rsidRPr="00F07018" w:rsidRDefault="00063810" w:rsidP="0034586C">
      <w:pPr>
        <w:ind w:left="360"/>
        <w:rPr>
          <w:sz w:val="26"/>
          <w:szCs w:val="26"/>
          <w:lang w:val="fr-FR"/>
        </w:rPr>
      </w:pPr>
    </w:p>
    <w:p w14:paraId="4A8E4B69" w14:textId="77777777" w:rsidR="00063810" w:rsidRPr="00920DD1" w:rsidRDefault="00063810" w:rsidP="006A448C">
      <w:pPr>
        <w:pStyle w:val="Listenabsatz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 xml:space="preserve">World trends and prospects for development of the </w:t>
      </w:r>
      <w:r>
        <w:rPr>
          <w:b/>
          <w:bCs/>
          <w:sz w:val="26"/>
          <w:szCs w:val="26"/>
          <w:lang w:val="en-US"/>
        </w:rPr>
        <w:t xml:space="preserve"> Ukrainian </w:t>
      </w:r>
      <w:r w:rsidRPr="00920DD1">
        <w:rPr>
          <w:b/>
          <w:bCs/>
          <w:sz w:val="26"/>
          <w:szCs w:val="26"/>
          <w:lang w:val="en-US"/>
        </w:rPr>
        <w:t xml:space="preserve"> financial system </w:t>
      </w:r>
    </w:p>
    <w:p w14:paraId="4FEFE3AB" w14:textId="77777777" w:rsidR="00063810" w:rsidRPr="00920DD1" w:rsidRDefault="00063810" w:rsidP="00B4398B">
      <w:pPr>
        <w:pStyle w:val="Listenabsatz"/>
        <w:numPr>
          <w:ilvl w:val="0"/>
          <w:numId w:val="45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Public finance in the conditions of globalization of national economies</w:t>
      </w:r>
    </w:p>
    <w:p w14:paraId="40FDFFDF" w14:textId="77777777" w:rsidR="00063810" w:rsidRPr="002416EE" w:rsidRDefault="00063810" w:rsidP="00B4398B">
      <w:pPr>
        <w:pStyle w:val="Listenabsatz"/>
        <w:numPr>
          <w:ilvl w:val="0"/>
          <w:numId w:val="45"/>
        </w:numPr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The future of capital markets and sources of financing corporate sector in conditions of  the developing FinTech</w:t>
      </w:r>
    </w:p>
    <w:p w14:paraId="6B4DE54D" w14:textId="77777777" w:rsidR="00063810" w:rsidRPr="00F07018" w:rsidRDefault="00063810" w:rsidP="0057340B">
      <w:pPr>
        <w:pStyle w:val="Listenabsatz"/>
        <w:spacing w:before="120"/>
        <w:ind w:firstLine="132"/>
        <w:rPr>
          <w:i/>
          <w:iCs/>
          <w:sz w:val="26"/>
          <w:szCs w:val="26"/>
          <w:lang w:val="fr-FR"/>
        </w:rPr>
      </w:pPr>
      <w:r w:rsidRPr="00F07018">
        <w:rPr>
          <w:i/>
          <w:iCs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sz w:val="26"/>
          <w:szCs w:val="26"/>
          <w:lang w:val="fr-FR"/>
        </w:rPr>
        <w:t>: +38 044 521 3285</w:t>
      </w:r>
      <w:r w:rsidRPr="00F07018">
        <w:rPr>
          <w:i/>
          <w:iCs/>
          <w:sz w:val="26"/>
          <w:szCs w:val="26"/>
          <w:lang w:val="fr-FR"/>
        </w:rPr>
        <w:tab/>
      </w:r>
      <w:r w:rsidRPr="00F07018">
        <w:rPr>
          <w:i/>
          <w:iCs/>
          <w:sz w:val="26"/>
          <w:szCs w:val="26"/>
          <w:shd w:val="clear" w:color="auto" w:fill="FFFFFF"/>
          <w:lang w:val="fr-FR"/>
        </w:rPr>
        <w:t xml:space="preserve">e-mail:  </w:t>
      </w:r>
      <w:hyperlink r:id="rId12" w:history="1">
        <w:r w:rsidRPr="00F07018">
          <w:rPr>
            <w:rStyle w:val="Hyperlink"/>
            <w:i/>
            <w:iCs/>
            <w:color w:val="auto"/>
            <w:sz w:val="26"/>
            <w:szCs w:val="26"/>
            <w:u w:val="none"/>
            <w:lang w:val="fr-FR"/>
          </w:rPr>
          <w:t>efbmforum@gmail.com</w:t>
        </w:r>
      </w:hyperlink>
    </w:p>
    <w:p w14:paraId="2662AC44" w14:textId="77777777" w:rsidR="00063810" w:rsidRPr="00F07018" w:rsidRDefault="00063810" w:rsidP="0057340B">
      <w:pPr>
        <w:pStyle w:val="Listenabsatz"/>
        <w:spacing w:before="120"/>
        <w:ind w:firstLine="132"/>
        <w:rPr>
          <w:i/>
          <w:iCs/>
          <w:sz w:val="26"/>
          <w:szCs w:val="26"/>
          <w:lang w:val="fr-FR"/>
        </w:rPr>
      </w:pPr>
    </w:p>
    <w:p w14:paraId="327778C2" w14:textId="77777777" w:rsidR="00063810" w:rsidRPr="002416EE" w:rsidRDefault="00063810" w:rsidP="00B4398B">
      <w:pPr>
        <w:pStyle w:val="Listenabsatz"/>
        <w:numPr>
          <w:ilvl w:val="0"/>
          <w:numId w:val="44"/>
        </w:numPr>
        <w:spacing w:before="120"/>
        <w:rPr>
          <w:color w:val="000000"/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Medical insurance and medical reform</w:t>
      </w:r>
    </w:p>
    <w:p w14:paraId="2C606BF7" w14:textId="77777777" w:rsidR="00063810" w:rsidRPr="00F07018" w:rsidRDefault="00063810" w:rsidP="002416EE">
      <w:pPr>
        <w:pStyle w:val="Listenabsatz"/>
        <w:spacing w:before="120"/>
        <w:ind w:hanging="11"/>
        <w:rPr>
          <w:i/>
          <w:iCs/>
          <w:color w:val="000000"/>
          <w:sz w:val="26"/>
          <w:szCs w:val="26"/>
          <w:lang w:val="fr-FR"/>
        </w:rPr>
      </w:pPr>
      <w:r w:rsidRPr="00F07018">
        <w:rPr>
          <w:i/>
          <w:iCs/>
          <w:color w:val="000000"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color w:val="000000"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color w:val="000000"/>
          <w:sz w:val="26"/>
          <w:szCs w:val="26"/>
          <w:lang w:val="fr-FR"/>
        </w:rPr>
        <w:t>: +38 044 521 3396</w:t>
      </w:r>
      <w:r w:rsidRPr="00F07018">
        <w:rPr>
          <w:i/>
          <w:iCs/>
          <w:color w:val="000000"/>
          <w:sz w:val="26"/>
          <w:szCs w:val="26"/>
          <w:lang w:val="fr-FR"/>
        </w:rPr>
        <w:tab/>
      </w:r>
      <w:r w:rsidRPr="00F07018">
        <w:rPr>
          <w:i/>
          <w:iCs/>
          <w:color w:val="000000"/>
          <w:sz w:val="26"/>
          <w:szCs w:val="26"/>
          <w:lang w:val="fr-FR"/>
        </w:rPr>
        <w:tab/>
      </w:r>
      <w:r w:rsidRPr="00F07018">
        <w:rPr>
          <w:i/>
          <w:iCs/>
          <w:color w:val="000000"/>
          <w:sz w:val="26"/>
          <w:szCs w:val="26"/>
          <w:shd w:val="clear" w:color="auto" w:fill="FFFFFF"/>
          <w:lang w:val="fr-FR"/>
        </w:rPr>
        <w:t xml:space="preserve">e-mail:  </w:t>
      </w:r>
      <w:r w:rsidRPr="00F07018">
        <w:rPr>
          <w:i/>
          <w:iCs/>
          <w:sz w:val="26"/>
          <w:szCs w:val="26"/>
          <w:lang w:val="fr-FR"/>
        </w:rPr>
        <w:t>konf.insurance@gmail.com</w:t>
      </w:r>
    </w:p>
    <w:p w14:paraId="0A1AB322" w14:textId="77777777" w:rsidR="00063810" w:rsidRPr="00F07018" w:rsidRDefault="00063810" w:rsidP="0034586C">
      <w:pPr>
        <w:rPr>
          <w:sz w:val="26"/>
          <w:szCs w:val="26"/>
          <w:lang w:val="fr-FR"/>
        </w:rPr>
      </w:pPr>
    </w:p>
    <w:p w14:paraId="3D56CF02" w14:textId="77777777" w:rsidR="00063810" w:rsidRPr="00920DD1" w:rsidRDefault="00063810" w:rsidP="00255E26">
      <w:pPr>
        <w:pStyle w:val="Listenabsatz"/>
        <w:ind w:left="0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 xml:space="preserve">Trends in </w:t>
      </w:r>
      <w:r>
        <w:rPr>
          <w:b/>
          <w:bCs/>
          <w:sz w:val="26"/>
          <w:szCs w:val="26"/>
          <w:lang w:val="en-US"/>
        </w:rPr>
        <w:t xml:space="preserve">the </w:t>
      </w:r>
      <w:r w:rsidRPr="00920DD1">
        <w:rPr>
          <w:b/>
          <w:bCs/>
          <w:sz w:val="26"/>
          <w:szCs w:val="26"/>
          <w:lang w:val="en-US"/>
        </w:rPr>
        <w:t xml:space="preserve">development of </w:t>
      </w:r>
      <w:r>
        <w:rPr>
          <w:b/>
          <w:bCs/>
          <w:sz w:val="26"/>
          <w:szCs w:val="26"/>
          <w:lang w:val="en-US"/>
        </w:rPr>
        <w:t xml:space="preserve">Ukrainian </w:t>
      </w:r>
      <w:r w:rsidRPr="00920DD1">
        <w:rPr>
          <w:b/>
          <w:bCs/>
          <w:sz w:val="26"/>
          <w:szCs w:val="26"/>
          <w:lang w:val="en-US"/>
        </w:rPr>
        <w:t>entrepreneurship under the European choice</w:t>
      </w:r>
    </w:p>
    <w:p w14:paraId="46504748" w14:textId="77777777" w:rsidR="00063810" w:rsidRPr="002416EE" w:rsidRDefault="00063810" w:rsidP="00B4398B">
      <w:pPr>
        <w:pStyle w:val="Listenabsatz"/>
        <w:numPr>
          <w:ilvl w:val="0"/>
          <w:numId w:val="46"/>
        </w:numPr>
        <w:spacing w:before="1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Current trends in</w:t>
      </w:r>
      <w:r w:rsidRPr="00920DD1">
        <w:rPr>
          <w:sz w:val="26"/>
          <w:szCs w:val="26"/>
          <w:lang w:val="en-US"/>
        </w:rPr>
        <w:t xml:space="preserve"> entrepreneurship</w:t>
      </w:r>
    </w:p>
    <w:p w14:paraId="10CB80E8" w14:textId="77777777" w:rsidR="00063810" w:rsidRPr="00F07018" w:rsidRDefault="00063810" w:rsidP="002416EE">
      <w:pPr>
        <w:pStyle w:val="Listenabsatz"/>
        <w:spacing w:before="120"/>
        <w:ind w:firstLine="132"/>
        <w:rPr>
          <w:i/>
          <w:iCs/>
          <w:sz w:val="26"/>
          <w:szCs w:val="26"/>
          <w:lang w:val="fr-FR"/>
        </w:rPr>
      </w:pPr>
      <w:r w:rsidRPr="00F07018">
        <w:rPr>
          <w:i/>
          <w:iCs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sz w:val="26"/>
          <w:szCs w:val="26"/>
          <w:lang w:val="fr-FR"/>
        </w:rPr>
        <w:t xml:space="preserve">: +38 044 521 3547 </w:t>
      </w:r>
      <w:r w:rsidRPr="00F07018">
        <w:rPr>
          <w:i/>
          <w:iCs/>
          <w:sz w:val="26"/>
          <w:szCs w:val="26"/>
          <w:lang w:val="fr-FR"/>
        </w:rPr>
        <w:tab/>
      </w:r>
      <w:r w:rsidRPr="00F07018">
        <w:rPr>
          <w:i/>
          <w:iCs/>
          <w:sz w:val="26"/>
          <w:szCs w:val="26"/>
          <w:shd w:val="clear" w:color="auto" w:fill="FFFFFF"/>
          <w:lang w:val="fr-FR"/>
        </w:rPr>
        <w:t xml:space="preserve">e-mail:  </w:t>
      </w:r>
      <w:hyperlink r:id="rId13" w:tgtFrame="_self" w:history="1">
        <w:r w:rsidRPr="00F07018">
          <w:rPr>
            <w:rStyle w:val="Hyperlink"/>
            <w:i/>
            <w:iCs/>
            <w:color w:val="auto"/>
            <w:sz w:val="26"/>
            <w:szCs w:val="26"/>
            <w:u w:val="none"/>
            <w:lang w:val="fr-FR"/>
          </w:rPr>
          <w:t>kaf_pidpr@ukr.net</w:t>
        </w:r>
      </w:hyperlink>
    </w:p>
    <w:p w14:paraId="6A1CFF66" w14:textId="77777777" w:rsidR="00063810" w:rsidRPr="00F07018" w:rsidRDefault="00063810" w:rsidP="00BF269D">
      <w:pPr>
        <w:rPr>
          <w:b/>
          <w:bCs/>
          <w:sz w:val="26"/>
          <w:szCs w:val="26"/>
          <w:lang w:val="fr-FR"/>
        </w:rPr>
      </w:pPr>
    </w:p>
    <w:p w14:paraId="757ED1F4" w14:textId="77777777" w:rsidR="00063810" w:rsidRPr="00920DD1" w:rsidRDefault="00063810" w:rsidP="00BF269D">
      <w:pPr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>Internationalization of higher education in Ukraine: building communication skills of economic graduates</w:t>
      </w:r>
    </w:p>
    <w:p w14:paraId="1D497F0B" w14:textId="77777777" w:rsidR="00063810" w:rsidRPr="00E15A16" w:rsidRDefault="00063810" w:rsidP="00B4398B">
      <w:pPr>
        <w:pStyle w:val="Listenabsatz"/>
        <w:numPr>
          <w:ilvl w:val="0"/>
          <w:numId w:val="47"/>
        </w:numPr>
        <w:rPr>
          <w:sz w:val="26"/>
          <w:szCs w:val="26"/>
          <w:lang w:val="en-US"/>
        </w:rPr>
      </w:pPr>
      <w:r w:rsidRPr="00E15A16">
        <w:rPr>
          <w:color w:val="000000"/>
          <w:sz w:val="26"/>
          <w:szCs w:val="26"/>
          <w:lang w:val="en-US"/>
        </w:rPr>
        <w:lastRenderedPageBreak/>
        <w:t xml:space="preserve">Foreign languages in </w:t>
      </w:r>
      <w:proofErr w:type="spellStart"/>
      <w:r w:rsidRPr="00E15A16">
        <w:rPr>
          <w:color w:val="000000"/>
          <w:sz w:val="26"/>
          <w:szCs w:val="26"/>
          <w:lang w:val="en-US"/>
        </w:rPr>
        <w:t>program</w:t>
      </w:r>
      <w:r>
        <w:rPr>
          <w:color w:val="000000"/>
          <w:sz w:val="26"/>
          <w:szCs w:val="26"/>
          <w:lang w:val="en-US"/>
        </w:rPr>
        <w:t>me</w:t>
      </w:r>
      <w:r w:rsidRPr="00E15A16">
        <w:rPr>
          <w:color w:val="000000"/>
          <w:sz w:val="26"/>
          <w:szCs w:val="26"/>
          <w:lang w:val="en-US"/>
        </w:rPr>
        <w:t>s</w:t>
      </w:r>
      <w:proofErr w:type="spellEnd"/>
      <w:r w:rsidRPr="00E15A16">
        <w:rPr>
          <w:color w:val="000000"/>
          <w:sz w:val="26"/>
          <w:szCs w:val="26"/>
          <w:lang w:val="en-US"/>
        </w:rPr>
        <w:t xml:space="preserve"> leading to degrees in Economics</w:t>
      </w:r>
      <w:r w:rsidRPr="00E15A16">
        <w:rPr>
          <w:sz w:val="26"/>
          <w:szCs w:val="26"/>
          <w:lang w:val="en-US"/>
        </w:rPr>
        <w:t xml:space="preserve"> </w:t>
      </w:r>
    </w:p>
    <w:p w14:paraId="279B9726" w14:textId="77777777" w:rsidR="00063810" w:rsidRPr="0057340B" w:rsidRDefault="00063810" w:rsidP="00B4398B">
      <w:pPr>
        <w:pStyle w:val="Listenabsatz"/>
        <w:numPr>
          <w:ilvl w:val="0"/>
          <w:numId w:val="47"/>
        </w:numPr>
        <w:spacing w:before="120"/>
        <w:rPr>
          <w:color w:val="000000"/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>Modern information technology in building language competencies</w:t>
      </w:r>
    </w:p>
    <w:p w14:paraId="17025197" w14:textId="77777777" w:rsidR="00063810" w:rsidRPr="00F07018" w:rsidRDefault="00063810" w:rsidP="0057340B">
      <w:pPr>
        <w:pStyle w:val="Listenabsatz"/>
        <w:spacing w:before="120"/>
        <w:ind w:left="709"/>
        <w:rPr>
          <w:i/>
          <w:iCs/>
          <w:sz w:val="26"/>
          <w:szCs w:val="26"/>
          <w:lang w:val="fr-FR"/>
        </w:rPr>
      </w:pPr>
      <w:r w:rsidRPr="00F07018">
        <w:rPr>
          <w:i/>
          <w:iCs/>
          <w:sz w:val="26"/>
          <w:szCs w:val="26"/>
          <w:lang w:val="fr-FR"/>
        </w:rPr>
        <w:t xml:space="preserve">Phone </w:t>
      </w:r>
      <w:proofErr w:type="spellStart"/>
      <w:r w:rsidRPr="00F07018">
        <w:rPr>
          <w:i/>
          <w:iCs/>
          <w:sz w:val="26"/>
          <w:szCs w:val="26"/>
          <w:lang w:val="fr-FR"/>
        </w:rPr>
        <w:t>enquiries</w:t>
      </w:r>
      <w:proofErr w:type="spellEnd"/>
      <w:r w:rsidRPr="00F07018">
        <w:rPr>
          <w:i/>
          <w:iCs/>
          <w:sz w:val="26"/>
          <w:szCs w:val="26"/>
          <w:lang w:val="fr-FR"/>
        </w:rPr>
        <w:t>: +38 044 526 3968</w:t>
      </w:r>
      <w:r w:rsidRPr="00F07018">
        <w:rPr>
          <w:i/>
          <w:iCs/>
          <w:sz w:val="26"/>
          <w:szCs w:val="26"/>
          <w:lang w:val="fr-FR"/>
        </w:rPr>
        <w:tab/>
      </w:r>
      <w:r w:rsidRPr="00F07018">
        <w:rPr>
          <w:i/>
          <w:iCs/>
          <w:sz w:val="26"/>
          <w:szCs w:val="26"/>
          <w:lang w:val="fr-FR"/>
        </w:rPr>
        <w:tab/>
      </w:r>
      <w:r w:rsidRPr="00F07018">
        <w:rPr>
          <w:i/>
          <w:iCs/>
          <w:sz w:val="26"/>
          <w:szCs w:val="26"/>
          <w:shd w:val="clear" w:color="auto" w:fill="FFFFFF"/>
          <w:lang w:val="fr-FR"/>
        </w:rPr>
        <w:t xml:space="preserve">e-mail:  </w:t>
      </w:r>
      <w:hyperlink r:id="rId14" w:history="1">
        <w:r w:rsidRPr="00F07018">
          <w:rPr>
            <w:rStyle w:val="Hyperlink"/>
            <w:i/>
            <w:iCs/>
            <w:color w:val="auto"/>
            <w:sz w:val="26"/>
            <w:szCs w:val="26"/>
            <w:u w:val="none"/>
            <w:lang w:val="fr-FR"/>
          </w:rPr>
          <w:t>forum.esp.knu@gmail.com</w:t>
        </w:r>
      </w:hyperlink>
    </w:p>
    <w:p w14:paraId="4F00DDF4" w14:textId="77777777" w:rsidR="00063810" w:rsidRPr="00F07018" w:rsidRDefault="00063810" w:rsidP="00A708F2">
      <w:pPr>
        <w:rPr>
          <w:sz w:val="26"/>
          <w:szCs w:val="26"/>
          <w:lang w:val="fr-FR"/>
        </w:rPr>
      </w:pPr>
    </w:p>
    <w:p w14:paraId="6F4FBA25" w14:textId="77777777" w:rsidR="00063810" w:rsidRPr="0057340B" w:rsidRDefault="00063810" w:rsidP="004C67AA">
      <w:pPr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 xml:space="preserve">Working languages: </w:t>
      </w:r>
      <w:r w:rsidRPr="0057340B">
        <w:rPr>
          <w:sz w:val="26"/>
          <w:szCs w:val="26"/>
          <w:lang w:val="en-US"/>
        </w:rPr>
        <w:t>Ukrainian, English</w:t>
      </w:r>
    </w:p>
    <w:p w14:paraId="60A51BD8" w14:textId="77777777" w:rsidR="00063810" w:rsidRPr="00920DD1" w:rsidRDefault="00063810" w:rsidP="00D11CA0">
      <w:pPr>
        <w:pStyle w:val="Textkrper-Einzug3"/>
        <w:spacing w:after="0"/>
        <w:ind w:left="0"/>
        <w:jc w:val="center"/>
        <w:rPr>
          <w:b/>
          <w:bCs/>
          <w:sz w:val="26"/>
          <w:szCs w:val="26"/>
          <w:lang w:val="en-US"/>
        </w:rPr>
      </w:pPr>
    </w:p>
    <w:p w14:paraId="392A17CB" w14:textId="77777777" w:rsidR="00063810" w:rsidRPr="00920DD1" w:rsidRDefault="00063810" w:rsidP="0057340B">
      <w:pPr>
        <w:pStyle w:val="Textkrper2"/>
        <w:spacing w:after="0" w:line="240" w:lineRule="auto"/>
        <w:jc w:val="both"/>
        <w:rPr>
          <w:sz w:val="26"/>
          <w:szCs w:val="26"/>
          <w:lang w:val="en-US"/>
        </w:rPr>
      </w:pPr>
      <w:r w:rsidRPr="00920DD1">
        <w:rPr>
          <w:sz w:val="26"/>
          <w:szCs w:val="26"/>
          <w:lang w:val="en-US"/>
        </w:rPr>
        <w:t xml:space="preserve">The Proceeding will be published. Selected full-text papers may be considered for publication in an Elsevier or Springer indexed peer reviewed collection of papers (subject to special conditions </w:t>
      </w:r>
      <w:r>
        <w:rPr>
          <w:sz w:val="26"/>
          <w:szCs w:val="26"/>
          <w:lang w:val="en-US"/>
        </w:rPr>
        <w:t xml:space="preserve">announced </w:t>
      </w:r>
      <w:r w:rsidRPr="00920DD1">
        <w:rPr>
          <w:sz w:val="26"/>
          <w:szCs w:val="26"/>
          <w:lang w:val="en-US"/>
        </w:rPr>
        <w:t xml:space="preserve">after the Forum). </w:t>
      </w:r>
    </w:p>
    <w:p w14:paraId="1EDF96EC" w14:textId="77777777" w:rsidR="00063810" w:rsidRDefault="00063810" w:rsidP="0057340B">
      <w:pPr>
        <w:spacing w:line="235" w:lineRule="auto"/>
        <w:jc w:val="both"/>
        <w:rPr>
          <w:b/>
          <w:bCs/>
          <w:sz w:val="26"/>
          <w:szCs w:val="26"/>
          <w:lang w:val="en-US"/>
        </w:rPr>
      </w:pPr>
      <w:r w:rsidRPr="00920DD1">
        <w:rPr>
          <w:b/>
          <w:bCs/>
          <w:sz w:val="26"/>
          <w:szCs w:val="26"/>
          <w:lang w:val="en-US"/>
        </w:rPr>
        <w:t xml:space="preserve">The </w:t>
      </w:r>
      <w:r>
        <w:rPr>
          <w:b/>
          <w:bCs/>
          <w:sz w:val="26"/>
          <w:szCs w:val="26"/>
          <w:lang w:val="en-US"/>
        </w:rPr>
        <w:t>selected proposals will be</w:t>
      </w:r>
      <w:r w:rsidRPr="00920DD1">
        <w:rPr>
          <w:b/>
          <w:bCs/>
          <w:sz w:val="26"/>
          <w:szCs w:val="26"/>
          <w:lang w:val="en-US"/>
        </w:rPr>
        <w:t xml:space="preserve"> included in the Forum </w:t>
      </w:r>
      <w:proofErr w:type="spellStart"/>
      <w:r w:rsidRPr="00920DD1">
        <w:rPr>
          <w:b/>
          <w:bCs/>
          <w:sz w:val="26"/>
          <w:szCs w:val="26"/>
          <w:lang w:val="en-US"/>
        </w:rPr>
        <w:t>Program</w:t>
      </w:r>
      <w:r>
        <w:rPr>
          <w:b/>
          <w:bCs/>
          <w:sz w:val="26"/>
          <w:szCs w:val="26"/>
          <w:lang w:val="en-US"/>
        </w:rPr>
        <w:t>me</w:t>
      </w:r>
      <w:proofErr w:type="spellEnd"/>
      <w:r w:rsidRPr="00920DD1">
        <w:rPr>
          <w:b/>
          <w:bCs/>
          <w:sz w:val="26"/>
          <w:szCs w:val="26"/>
          <w:lang w:val="en-US"/>
        </w:rPr>
        <w:t xml:space="preserve"> </w:t>
      </w:r>
      <w:r w:rsidRPr="007E7E96">
        <w:rPr>
          <w:b/>
          <w:bCs/>
          <w:sz w:val="26"/>
          <w:szCs w:val="26"/>
          <w:lang w:val="en-US"/>
        </w:rPr>
        <w:t>after peer review of the submitted materials.</w:t>
      </w:r>
    </w:p>
    <w:p w14:paraId="02AD9CDA" w14:textId="77777777" w:rsidR="00063810" w:rsidRPr="0057340B" w:rsidRDefault="00063810" w:rsidP="0057340B">
      <w:pPr>
        <w:spacing w:line="235" w:lineRule="auto"/>
        <w:jc w:val="both"/>
        <w:rPr>
          <w:b/>
          <w:bCs/>
          <w:sz w:val="26"/>
          <w:szCs w:val="26"/>
          <w:lang w:val="en-US"/>
        </w:rPr>
      </w:pPr>
    </w:p>
    <w:p w14:paraId="596704C0" w14:textId="77777777" w:rsidR="00063810" w:rsidRPr="00B200B1" w:rsidRDefault="00063810" w:rsidP="00B4398B">
      <w:pPr>
        <w:spacing w:after="200" w:line="276" w:lineRule="auto"/>
        <w:jc w:val="both"/>
        <w:rPr>
          <w:sz w:val="20"/>
          <w:szCs w:val="20"/>
          <w:lang w:val="en-US"/>
        </w:rPr>
      </w:pPr>
      <w:r w:rsidRPr="00B200B1">
        <w:rPr>
          <w:sz w:val="20"/>
          <w:szCs w:val="20"/>
          <w:lang w:val="en-US"/>
        </w:rPr>
        <w:t xml:space="preserve">* </w:t>
      </w:r>
      <w:proofErr w:type="spellStart"/>
      <w:r w:rsidRPr="00B200B1">
        <w:rPr>
          <w:sz w:val="20"/>
          <w:szCs w:val="20"/>
          <w:lang w:val="en-US"/>
        </w:rPr>
        <w:t>programme</w:t>
      </w:r>
      <w:proofErr w:type="spellEnd"/>
      <w:r w:rsidRPr="00B200B1">
        <w:rPr>
          <w:sz w:val="20"/>
          <w:szCs w:val="20"/>
          <w:lang w:val="en-US"/>
        </w:rPr>
        <w:t xml:space="preserve"> is subject to change (* For any changes, follow our updates on Forum website www.efbm.org)</w:t>
      </w:r>
    </w:p>
    <w:p w14:paraId="602E2460" w14:textId="77777777" w:rsidR="00063810" w:rsidRPr="0057340B" w:rsidRDefault="00063810" w:rsidP="00F43589">
      <w:pPr>
        <w:ind w:firstLine="709"/>
        <w:jc w:val="center"/>
        <w:rPr>
          <w:b/>
          <w:bCs/>
          <w:caps/>
          <w:sz w:val="26"/>
          <w:szCs w:val="26"/>
          <w:lang w:val="en-US"/>
        </w:rPr>
      </w:pPr>
      <w:r w:rsidRPr="0057340B">
        <w:rPr>
          <w:b/>
          <w:bCs/>
          <w:caps/>
          <w:sz w:val="26"/>
          <w:szCs w:val="26"/>
          <w:lang w:val="en-US"/>
        </w:rPr>
        <w:t>Registration, ABSTRACT submission, PublicationS</w:t>
      </w:r>
    </w:p>
    <w:p w14:paraId="6536538F" w14:textId="77777777" w:rsidR="00063810" w:rsidRPr="0057340B" w:rsidRDefault="00063810" w:rsidP="00F15CAF">
      <w:pPr>
        <w:ind w:firstLine="709"/>
        <w:rPr>
          <w:caps/>
          <w:sz w:val="26"/>
          <w:szCs w:val="26"/>
          <w:lang w:val="en-US"/>
        </w:rPr>
      </w:pPr>
    </w:p>
    <w:p w14:paraId="7030893C" w14:textId="77777777" w:rsidR="00063810" w:rsidRPr="0057340B" w:rsidRDefault="00063810" w:rsidP="00F43589">
      <w:pPr>
        <w:ind w:firstLine="284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>Call for speakers</w:t>
      </w:r>
      <w:r>
        <w:rPr>
          <w:sz w:val="26"/>
          <w:szCs w:val="26"/>
          <w:lang w:val="en-US"/>
        </w:rPr>
        <w:t>’</w:t>
      </w:r>
      <w:r w:rsidRPr="0057340B">
        <w:rPr>
          <w:sz w:val="26"/>
          <w:szCs w:val="26"/>
          <w:lang w:val="en-US"/>
        </w:rPr>
        <w:t xml:space="preserve"> papers is open until </w:t>
      </w:r>
      <w:r w:rsidRPr="00F07018">
        <w:rPr>
          <w:b/>
          <w:bCs/>
          <w:color w:val="FF0000"/>
          <w:sz w:val="26"/>
          <w:szCs w:val="26"/>
          <w:lang w:val="en-US"/>
        </w:rPr>
        <w:t>February 15, 2019</w:t>
      </w:r>
      <w:r w:rsidRPr="00516D80">
        <w:rPr>
          <w:sz w:val="26"/>
          <w:szCs w:val="26"/>
          <w:lang w:val="en-US"/>
        </w:rPr>
        <w:t>.</w:t>
      </w:r>
      <w:r w:rsidRPr="0057340B">
        <w:rPr>
          <w:sz w:val="26"/>
          <w:szCs w:val="26"/>
          <w:lang w:val="en-US"/>
        </w:rPr>
        <w:t xml:space="preserve"> Please, fill in the application form at forum website</w:t>
      </w:r>
      <w:r w:rsidRPr="0057340B">
        <w:rPr>
          <w:i/>
          <w:iCs/>
          <w:sz w:val="26"/>
          <w:szCs w:val="26"/>
          <w:lang w:val="en-US"/>
        </w:rPr>
        <w:t xml:space="preserve"> </w:t>
      </w:r>
      <w:hyperlink r:id="rId15" w:history="1">
        <w:r w:rsidRPr="0057340B">
          <w:rPr>
            <w:rStyle w:val="Hyperlink"/>
            <w:i/>
            <w:iCs/>
            <w:color w:val="auto"/>
            <w:sz w:val="26"/>
            <w:szCs w:val="26"/>
            <w:u w:val="none"/>
            <w:lang w:val="en-US"/>
          </w:rPr>
          <w:t>www.efbm.org</w:t>
        </w:r>
      </w:hyperlink>
      <w:r w:rsidRPr="0057340B">
        <w:rPr>
          <w:sz w:val="26"/>
          <w:szCs w:val="26"/>
          <w:lang w:val="en-US"/>
        </w:rPr>
        <w:t xml:space="preserve"> and attach a file with your abstract and/or paper thesis in a *doc. format. </w:t>
      </w:r>
    </w:p>
    <w:p w14:paraId="110DBF68" w14:textId="77777777" w:rsidR="00063810" w:rsidRPr="0057340B" w:rsidRDefault="00063810" w:rsidP="00F43589">
      <w:pPr>
        <w:ind w:firstLine="284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Besides Forum proceedings, there are several publication options for the full text papers to be published in the following journals: </w:t>
      </w:r>
    </w:p>
    <w:p w14:paraId="5774AEF4" w14:textId="77777777" w:rsidR="00063810" w:rsidRPr="0057340B" w:rsidRDefault="00063810" w:rsidP="00F15CAF">
      <w:pPr>
        <w:numPr>
          <w:ilvl w:val="0"/>
          <w:numId w:val="38"/>
        </w:numPr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Bulletin of </w:t>
      </w:r>
      <w:proofErr w:type="spellStart"/>
      <w:r w:rsidRPr="0057340B">
        <w:rPr>
          <w:sz w:val="26"/>
          <w:szCs w:val="26"/>
          <w:lang w:val="en-US"/>
        </w:rPr>
        <w:t>Taras</w:t>
      </w:r>
      <w:proofErr w:type="spellEnd"/>
      <w:r w:rsidRPr="0057340B">
        <w:rPr>
          <w:sz w:val="26"/>
          <w:szCs w:val="26"/>
          <w:lang w:val="en-US"/>
        </w:rPr>
        <w:t xml:space="preserve"> Shevchenko National University of Kyiv: Economics</w:t>
      </w:r>
    </w:p>
    <w:p w14:paraId="3268ACFE" w14:textId="77777777" w:rsidR="00063810" w:rsidRPr="0057340B" w:rsidRDefault="00063810" w:rsidP="00F15CAF">
      <w:pPr>
        <w:numPr>
          <w:ilvl w:val="0"/>
          <w:numId w:val="38"/>
        </w:numPr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Financial Services </w:t>
      </w:r>
    </w:p>
    <w:p w14:paraId="74C16AC1" w14:textId="77777777" w:rsidR="00063810" w:rsidRPr="0057340B" w:rsidRDefault="00063810" w:rsidP="00F15CAF">
      <w:pPr>
        <w:numPr>
          <w:ilvl w:val="0"/>
          <w:numId w:val="38"/>
        </w:numPr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>Theoretical and Applied Issues of Economics</w:t>
      </w:r>
    </w:p>
    <w:p w14:paraId="3B297030" w14:textId="77777777" w:rsidR="00063810" w:rsidRPr="0057340B" w:rsidRDefault="00063810" w:rsidP="00F15CAF">
      <w:pPr>
        <w:pStyle w:val="Textkrper-Einzug3"/>
        <w:spacing w:after="0"/>
        <w:ind w:left="0" w:firstLine="284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Information on publications and guide for authors is available on: </w:t>
      </w:r>
      <w:hyperlink r:id="rId16" w:history="1">
        <w:r w:rsidRPr="00B4398B">
          <w:rPr>
            <w:rStyle w:val="Hyperlink"/>
            <w:i/>
            <w:iCs/>
            <w:color w:val="auto"/>
            <w:sz w:val="26"/>
            <w:szCs w:val="26"/>
            <w:u w:val="none"/>
            <w:lang w:val="en-US"/>
          </w:rPr>
          <w:t>http://econom.univ.kiev.ua/science/scientific_journals</w:t>
        </w:r>
        <w:r w:rsidRPr="00B4398B">
          <w:rPr>
            <w:rStyle w:val="Hyperlink"/>
            <w:color w:val="auto"/>
            <w:sz w:val="26"/>
            <w:szCs w:val="26"/>
            <w:u w:val="none"/>
            <w:lang w:val="en-US"/>
          </w:rPr>
          <w:t>/</w:t>
        </w:r>
      </w:hyperlink>
      <w:r w:rsidRPr="0057340B">
        <w:rPr>
          <w:sz w:val="26"/>
          <w:szCs w:val="26"/>
          <w:lang w:val="en-US"/>
        </w:rPr>
        <w:t xml:space="preserve">. </w:t>
      </w:r>
    </w:p>
    <w:p w14:paraId="3FC1C7DD" w14:textId="77777777" w:rsidR="00063810" w:rsidRPr="0057340B" w:rsidRDefault="00063810" w:rsidP="00991311">
      <w:pPr>
        <w:pStyle w:val="Textkrper"/>
        <w:ind w:firstLine="567"/>
        <w:jc w:val="both"/>
        <w:rPr>
          <w:b w:val="0"/>
          <w:bCs w:val="0"/>
          <w:sz w:val="26"/>
          <w:szCs w:val="26"/>
          <w:lang w:val="en-US"/>
        </w:rPr>
      </w:pPr>
    </w:p>
    <w:p w14:paraId="081D4EBE" w14:textId="77777777" w:rsidR="00063810" w:rsidRPr="0057340B" w:rsidRDefault="00063810" w:rsidP="00991311">
      <w:pPr>
        <w:pStyle w:val="Textkrper"/>
        <w:ind w:firstLine="567"/>
        <w:jc w:val="both"/>
        <w:rPr>
          <w:sz w:val="26"/>
          <w:szCs w:val="26"/>
          <w:u w:val="single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>The deadline for submitting full-size papers for publication in a reviewe</w:t>
      </w:r>
      <w:r>
        <w:rPr>
          <w:b w:val="0"/>
          <w:bCs w:val="0"/>
          <w:sz w:val="26"/>
          <w:szCs w:val="26"/>
          <w:lang w:val="en-US"/>
        </w:rPr>
        <w:t xml:space="preserve">d collection of selected papers </w:t>
      </w:r>
      <w:r w:rsidRPr="0057340B">
        <w:rPr>
          <w:b w:val="0"/>
          <w:bCs w:val="0"/>
          <w:i/>
          <w:iCs/>
          <w:sz w:val="26"/>
          <w:szCs w:val="26"/>
          <w:lang w:val="en-US"/>
        </w:rPr>
        <w:t>(please check the guide for authors on</w:t>
      </w:r>
      <w:r w:rsidRPr="00B4398B">
        <w:rPr>
          <w:b w:val="0"/>
          <w:bCs w:val="0"/>
          <w:i/>
          <w:iCs/>
          <w:sz w:val="26"/>
          <w:szCs w:val="26"/>
          <w:lang w:val="en-US"/>
        </w:rPr>
        <w:t xml:space="preserve"> </w:t>
      </w:r>
      <w:hyperlink r:id="rId17" w:history="1">
        <w:r w:rsidRPr="00B4398B">
          <w:rPr>
            <w:rStyle w:val="Hyperlink"/>
            <w:b w:val="0"/>
            <w:bCs w:val="0"/>
            <w:i/>
            <w:iCs/>
            <w:color w:val="auto"/>
            <w:sz w:val="26"/>
            <w:szCs w:val="26"/>
            <w:u w:val="none"/>
            <w:lang w:val="en-US"/>
          </w:rPr>
          <w:t>http://bulletin-econom.univ.kiev.ua/ua/instructions-for-authors/requirements-for-the-articles</w:t>
        </w:r>
      </w:hyperlink>
      <w:r w:rsidRPr="0057340B">
        <w:rPr>
          <w:b w:val="0"/>
          <w:bCs w:val="0"/>
          <w:i/>
          <w:iCs/>
          <w:sz w:val="26"/>
          <w:szCs w:val="26"/>
          <w:lang w:val="en-US"/>
        </w:rPr>
        <w:t>)</w:t>
      </w:r>
      <w:r w:rsidRPr="0057340B">
        <w:rPr>
          <w:b w:val="0"/>
          <w:bCs w:val="0"/>
          <w:sz w:val="26"/>
          <w:szCs w:val="26"/>
          <w:lang w:val="en-US"/>
        </w:rPr>
        <w:t xml:space="preserve"> is </w:t>
      </w:r>
      <w:r w:rsidRPr="0057340B">
        <w:rPr>
          <w:sz w:val="26"/>
          <w:szCs w:val="26"/>
          <w:lang w:val="en-US"/>
        </w:rPr>
        <w:t xml:space="preserve">April 1, 2019. </w:t>
      </w:r>
      <w:r w:rsidRPr="0057340B">
        <w:rPr>
          <w:b w:val="0"/>
          <w:bCs w:val="0"/>
          <w:sz w:val="26"/>
          <w:szCs w:val="26"/>
          <w:lang w:val="en-US"/>
        </w:rPr>
        <w:t xml:space="preserve">The papers are to be emailed to: </w:t>
      </w:r>
      <w:hyperlink r:id="rId18" w:history="1">
        <w:r w:rsidRPr="00B4398B">
          <w:rPr>
            <w:rStyle w:val="Hyperlink"/>
            <w:b w:val="0"/>
            <w:bCs w:val="0"/>
            <w:i/>
            <w:iCs/>
            <w:color w:val="auto"/>
            <w:sz w:val="26"/>
            <w:szCs w:val="26"/>
            <w:u w:val="none"/>
            <w:lang w:val="en-US"/>
          </w:rPr>
          <w:t>efbm2019@gmail.com</w:t>
        </w:r>
      </w:hyperlink>
    </w:p>
    <w:p w14:paraId="67628040" w14:textId="77777777" w:rsidR="00063810" w:rsidRPr="0057340B" w:rsidRDefault="00063810" w:rsidP="00520ABA">
      <w:pPr>
        <w:pStyle w:val="Textkrper"/>
        <w:ind w:firstLine="567"/>
        <w:jc w:val="both"/>
        <w:rPr>
          <w:sz w:val="26"/>
          <w:szCs w:val="26"/>
          <w:lang w:val="en-US"/>
        </w:rPr>
      </w:pPr>
    </w:p>
    <w:p w14:paraId="48DEFE0D" w14:textId="77777777" w:rsidR="00063810" w:rsidRPr="0057340B" w:rsidRDefault="00063810" w:rsidP="00520ABA">
      <w:pPr>
        <w:pStyle w:val="Textkrper"/>
        <w:ind w:firstLine="567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Guidelines for abstracts and paper theses for publication in Forum Proceedings: </w:t>
      </w:r>
    </w:p>
    <w:p w14:paraId="2DC51AA8" w14:textId="77777777" w:rsidR="00063810" w:rsidRPr="0057340B" w:rsidRDefault="00063810" w:rsidP="00520ABA">
      <w:pPr>
        <w:pStyle w:val="Textkrper"/>
        <w:ind w:firstLine="567"/>
        <w:jc w:val="both"/>
        <w:rPr>
          <w:sz w:val="26"/>
          <w:szCs w:val="26"/>
          <w:lang w:val="en-US"/>
        </w:rPr>
      </w:pPr>
    </w:p>
    <w:p w14:paraId="7D9C6204" w14:textId="77777777" w:rsidR="00063810" w:rsidRPr="0057340B" w:rsidRDefault="00063810" w:rsidP="00520ABA">
      <w:pPr>
        <w:pStyle w:val="Textkrper"/>
        <w:numPr>
          <w:ilvl w:val="0"/>
          <w:numId w:val="39"/>
        </w:numPr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>The abstract should not exceed 250–300 words and paper thesis should not exceed three pages and saved as a MS Word file.</w:t>
      </w:r>
    </w:p>
    <w:p w14:paraId="73691C20" w14:textId="77777777" w:rsidR="00063810" w:rsidRPr="0057340B" w:rsidRDefault="00063810" w:rsidP="00520ABA">
      <w:pPr>
        <w:pStyle w:val="Textkrper"/>
        <w:numPr>
          <w:ilvl w:val="0"/>
          <w:numId w:val="39"/>
        </w:numPr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>All fields must be 20 mm with left indent being 1.25 mm.</w:t>
      </w:r>
    </w:p>
    <w:p w14:paraId="2268EE63" w14:textId="77777777" w:rsidR="00063810" w:rsidRPr="0057340B" w:rsidRDefault="00063810" w:rsidP="00520ABA">
      <w:pPr>
        <w:pStyle w:val="Textkrper"/>
        <w:numPr>
          <w:ilvl w:val="0"/>
          <w:numId w:val="39"/>
        </w:numPr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>Font: Times New Roman –14, line spacing 1.0.</w:t>
      </w:r>
    </w:p>
    <w:p w14:paraId="2E8E220F" w14:textId="77777777" w:rsidR="00063810" w:rsidRPr="0057340B" w:rsidRDefault="00063810" w:rsidP="00520ABA">
      <w:pPr>
        <w:pStyle w:val="Textkrper"/>
        <w:numPr>
          <w:ilvl w:val="0"/>
          <w:numId w:val="39"/>
        </w:numPr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 xml:space="preserve">The following information is to be provided in both Ukrainian and English: </w:t>
      </w:r>
    </w:p>
    <w:p w14:paraId="1DBD67FA" w14:textId="77777777" w:rsidR="00063810" w:rsidRPr="0057340B" w:rsidRDefault="00063810" w:rsidP="00D11CA0">
      <w:pPr>
        <w:pStyle w:val="Textkrper"/>
        <w:numPr>
          <w:ilvl w:val="0"/>
          <w:numId w:val="23"/>
        </w:numPr>
        <w:autoSpaceDE/>
        <w:autoSpaceDN/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 xml:space="preserve"> right-aligned, upper corner, in bold – </w:t>
      </w:r>
      <w:r w:rsidRPr="0057340B">
        <w:rPr>
          <w:b w:val="0"/>
          <w:bCs w:val="0"/>
          <w:i/>
          <w:iCs/>
          <w:sz w:val="26"/>
          <w:szCs w:val="26"/>
          <w:lang w:val="en-US"/>
        </w:rPr>
        <w:t>author’s first and last name, degree, academic rank and university (full name)</w:t>
      </w:r>
      <w:r w:rsidRPr="0057340B">
        <w:rPr>
          <w:b w:val="0"/>
          <w:bCs w:val="0"/>
          <w:sz w:val="26"/>
          <w:szCs w:val="26"/>
          <w:lang w:val="en-US"/>
        </w:rPr>
        <w:t>;</w:t>
      </w:r>
    </w:p>
    <w:p w14:paraId="064AA316" w14:textId="77777777" w:rsidR="00063810" w:rsidRPr="0057340B" w:rsidRDefault="00063810" w:rsidP="00D11CA0">
      <w:pPr>
        <w:pStyle w:val="Textkrper"/>
        <w:numPr>
          <w:ilvl w:val="0"/>
          <w:numId w:val="23"/>
        </w:numPr>
        <w:autoSpaceDE/>
        <w:autoSpaceDN/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 xml:space="preserve"> center-aligned, capital letters, in bold – </w:t>
      </w:r>
      <w:r w:rsidRPr="0057340B">
        <w:rPr>
          <w:b w:val="0"/>
          <w:bCs w:val="0"/>
          <w:i/>
          <w:iCs/>
          <w:sz w:val="26"/>
          <w:szCs w:val="26"/>
          <w:lang w:val="en-US"/>
        </w:rPr>
        <w:t>title of paper</w:t>
      </w:r>
      <w:r w:rsidRPr="0057340B">
        <w:rPr>
          <w:b w:val="0"/>
          <w:bCs w:val="0"/>
          <w:sz w:val="26"/>
          <w:szCs w:val="26"/>
          <w:lang w:val="en-US"/>
        </w:rPr>
        <w:t>;</w:t>
      </w:r>
    </w:p>
    <w:p w14:paraId="785F3E7B" w14:textId="77777777" w:rsidR="00063810" w:rsidRPr="0057340B" w:rsidRDefault="00063810" w:rsidP="00D11CA0">
      <w:pPr>
        <w:pStyle w:val="Textkrper"/>
        <w:numPr>
          <w:ilvl w:val="0"/>
          <w:numId w:val="23"/>
        </w:numPr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 xml:space="preserve"> below – </w:t>
      </w:r>
      <w:r w:rsidRPr="0057340B">
        <w:rPr>
          <w:b w:val="0"/>
          <w:bCs w:val="0"/>
          <w:i/>
          <w:iCs/>
          <w:sz w:val="26"/>
          <w:szCs w:val="26"/>
          <w:lang w:val="en-US"/>
        </w:rPr>
        <w:t>abstract and paper thesis (optional), key words (up to eight)</w:t>
      </w:r>
      <w:r w:rsidRPr="0057340B">
        <w:rPr>
          <w:b w:val="0"/>
          <w:bCs w:val="0"/>
          <w:sz w:val="26"/>
          <w:szCs w:val="26"/>
          <w:lang w:val="en-US"/>
        </w:rPr>
        <w:t>.</w:t>
      </w:r>
    </w:p>
    <w:p w14:paraId="78ECFD6D" w14:textId="77777777" w:rsidR="00063810" w:rsidRPr="0057340B" w:rsidRDefault="00063810" w:rsidP="00C4363A">
      <w:pPr>
        <w:pStyle w:val="Textkrper"/>
        <w:ind w:firstLine="567"/>
        <w:jc w:val="both"/>
        <w:rPr>
          <w:b w:val="0"/>
          <w:bCs w:val="0"/>
          <w:sz w:val="26"/>
          <w:szCs w:val="26"/>
          <w:lang w:val="en-US"/>
        </w:rPr>
      </w:pPr>
    </w:p>
    <w:p w14:paraId="36C32B78" w14:textId="77777777" w:rsidR="00063810" w:rsidRPr="0057340B" w:rsidRDefault="00063810" w:rsidP="00E90683">
      <w:pPr>
        <w:pStyle w:val="Textkrper-Einzug3"/>
        <w:spacing w:after="0"/>
        <w:ind w:left="0"/>
        <w:jc w:val="center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>IMPORTANT DATES</w:t>
      </w:r>
    </w:p>
    <w:p w14:paraId="78677195" w14:textId="77777777" w:rsidR="00063810" w:rsidRPr="0057340B" w:rsidRDefault="00063810" w:rsidP="00E90683">
      <w:pPr>
        <w:pStyle w:val="Textkrper-Einzug3"/>
        <w:spacing w:after="0"/>
        <w:ind w:left="0"/>
        <w:jc w:val="center"/>
        <w:rPr>
          <w:b/>
          <w:bCs/>
          <w:sz w:val="26"/>
          <w:szCs w:val="26"/>
          <w:lang w:val="en-US"/>
        </w:rPr>
      </w:pPr>
    </w:p>
    <w:p w14:paraId="337D5CE9" w14:textId="77777777" w:rsidR="00063810" w:rsidRPr="0057340B" w:rsidRDefault="00063810" w:rsidP="00E90683">
      <w:pPr>
        <w:pStyle w:val="Textkrper-Einzug3"/>
        <w:spacing w:after="0"/>
        <w:ind w:left="0" w:firstLine="709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Deadline for abstracts and/or short papers: </w:t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  <w:t>15</w:t>
      </w:r>
      <w:r w:rsidRPr="0057340B">
        <w:rPr>
          <w:sz w:val="26"/>
          <w:szCs w:val="26"/>
          <w:vertAlign w:val="superscript"/>
          <w:lang w:val="en-US"/>
        </w:rPr>
        <w:t>th</w:t>
      </w:r>
      <w:r w:rsidRPr="0057340B">
        <w:rPr>
          <w:sz w:val="26"/>
          <w:szCs w:val="26"/>
          <w:lang w:val="en-US"/>
        </w:rPr>
        <w:t xml:space="preserve"> February 2019</w:t>
      </w:r>
    </w:p>
    <w:p w14:paraId="6B62332E" w14:textId="77777777" w:rsidR="00063810" w:rsidRPr="0057340B" w:rsidRDefault="00063810" w:rsidP="00E90683">
      <w:pPr>
        <w:pStyle w:val="Textkrper-Einzug3"/>
        <w:spacing w:after="0"/>
        <w:ind w:left="0" w:firstLine="709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Acceptance notification: </w:t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  <w:t>1</w:t>
      </w:r>
      <w:r w:rsidRPr="0057340B">
        <w:rPr>
          <w:sz w:val="26"/>
          <w:szCs w:val="26"/>
          <w:vertAlign w:val="superscript"/>
          <w:lang w:val="en-US"/>
        </w:rPr>
        <w:t>st</w:t>
      </w:r>
      <w:r w:rsidRPr="00573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March</w:t>
      </w:r>
      <w:r w:rsidRPr="0057340B">
        <w:rPr>
          <w:sz w:val="26"/>
          <w:szCs w:val="26"/>
          <w:lang w:val="en-US"/>
        </w:rPr>
        <w:t xml:space="preserve"> 2019 </w:t>
      </w:r>
    </w:p>
    <w:p w14:paraId="31525210" w14:textId="77777777" w:rsidR="00063810" w:rsidRPr="0057340B" w:rsidRDefault="00063810" w:rsidP="00E90683">
      <w:pPr>
        <w:pStyle w:val="Textkrper-Einzug3"/>
        <w:spacing w:after="0"/>
        <w:ind w:left="0" w:firstLine="709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>Full text paper submission deadline:</w:t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</w:r>
      <w:r w:rsidRPr="0057340B">
        <w:rPr>
          <w:sz w:val="26"/>
          <w:szCs w:val="26"/>
          <w:lang w:val="en-US"/>
        </w:rPr>
        <w:tab/>
        <w:t>1</w:t>
      </w:r>
      <w:r w:rsidRPr="0057340B">
        <w:rPr>
          <w:sz w:val="26"/>
          <w:szCs w:val="26"/>
          <w:vertAlign w:val="superscript"/>
          <w:lang w:val="en-US"/>
        </w:rPr>
        <w:t>st</w:t>
      </w:r>
      <w:r w:rsidRPr="0057340B">
        <w:rPr>
          <w:sz w:val="26"/>
          <w:szCs w:val="26"/>
          <w:lang w:val="en-US"/>
        </w:rPr>
        <w:t xml:space="preserve"> April 2019  </w:t>
      </w:r>
    </w:p>
    <w:p w14:paraId="3E230E73" w14:textId="77777777" w:rsidR="00063810" w:rsidRPr="0057340B" w:rsidRDefault="00063810" w:rsidP="002B32BA">
      <w:pPr>
        <w:pStyle w:val="Textkrper"/>
        <w:jc w:val="both"/>
        <w:rPr>
          <w:sz w:val="26"/>
          <w:szCs w:val="26"/>
          <w:u w:val="single"/>
          <w:lang w:val="en-US"/>
        </w:rPr>
      </w:pPr>
    </w:p>
    <w:p w14:paraId="61EE1510" w14:textId="77777777" w:rsidR="00063810" w:rsidRPr="0057340B" w:rsidRDefault="00063810" w:rsidP="002B32BA">
      <w:pPr>
        <w:pStyle w:val="Textkrper"/>
        <w:ind w:firstLine="567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>Contact details of Forum Organizing Committee</w:t>
      </w:r>
    </w:p>
    <w:p w14:paraId="05AAE500" w14:textId="77777777" w:rsidR="00063810" w:rsidRPr="0057340B" w:rsidRDefault="00063810" w:rsidP="002B32BA">
      <w:pPr>
        <w:pStyle w:val="Textkrper"/>
        <w:ind w:firstLine="567"/>
        <w:jc w:val="both"/>
        <w:rPr>
          <w:b w:val="0"/>
          <w:bCs w:val="0"/>
          <w:sz w:val="26"/>
          <w:szCs w:val="26"/>
          <w:lang w:val="en-US"/>
        </w:rPr>
      </w:pPr>
      <w:proofErr w:type="spellStart"/>
      <w:r w:rsidRPr="0057340B">
        <w:rPr>
          <w:b w:val="0"/>
          <w:bCs w:val="0"/>
          <w:sz w:val="26"/>
          <w:szCs w:val="26"/>
          <w:lang w:val="en-US"/>
        </w:rPr>
        <w:lastRenderedPageBreak/>
        <w:t>Taras</w:t>
      </w:r>
      <w:proofErr w:type="spellEnd"/>
      <w:r w:rsidRPr="0057340B">
        <w:rPr>
          <w:b w:val="0"/>
          <w:bCs w:val="0"/>
          <w:sz w:val="26"/>
          <w:szCs w:val="26"/>
          <w:lang w:val="en-US"/>
        </w:rPr>
        <w:t xml:space="preserve"> Shevchenko National University of Kyiv</w:t>
      </w:r>
    </w:p>
    <w:p w14:paraId="081FF0D8" w14:textId="77777777" w:rsidR="00063810" w:rsidRPr="0057340B" w:rsidRDefault="00063810" w:rsidP="002B32BA">
      <w:pPr>
        <w:pStyle w:val="Textkrper"/>
        <w:ind w:firstLine="567"/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>Faculty of Economics (room 701)</w:t>
      </w:r>
    </w:p>
    <w:p w14:paraId="4C6738A7" w14:textId="77777777" w:rsidR="00063810" w:rsidRPr="0057340B" w:rsidRDefault="00063810" w:rsidP="002B32BA">
      <w:pPr>
        <w:pStyle w:val="Textkrper"/>
        <w:ind w:firstLine="567"/>
        <w:jc w:val="both"/>
        <w:rPr>
          <w:b w:val="0"/>
          <w:bCs w:val="0"/>
          <w:sz w:val="26"/>
          <w:szCs w:val="26"/>
          <w:lang w:val="en-US"/>
        </w:rPr>
      </w:pPr>
      <w:r w:rsidRPr="0057340B">
        <w:rPr>
          <w:b w:val="0"/>
          <w:bCs w:val="0"/>
          <w:sz w:val="26"/>
          <w:szCs w:val="26"/>
          <w:lang w:val="en-US"/>
        </w:rPr>
        <w:t xml:space="preserve">90A </w:t>
      </w:r>
      <w:proofErr w:type="spellStart"/>
      <w:r w:rsidRPr="0057340B">
        <w:rPr>
          <w:b w:val="0"/>
          <w:bCs w:val="0"/>
          <w:sz w:val="26"/>
          <w:szCs w:val="26"/>
          <w:lang w:val="en-US"/>
        </w:rPr>
        <w:t>Vasylkivska</w:t>
      </w:r>
      <w:proofErr w:type="spellEnd"/>
      <w:r w:rsidRPr="0057340B">
        <w:rPr>
          <w:b w:val="0"/>
          <w:bCs w:val="0"/>
          <w:sz w:val="26"/>
          <w:szCs w:val="26"/>
          <w:lang w:val="en-US"/>
        </w:rPr>
        <w:t xml:space="preserve"> </w:t>
      </w:r>
      <w:r>
        <w:rPr>
          <w:b w:val="0"/>
          <w:bCs w:val="0"/>
          <w:sz w:val="26"/>
          <w:szCs w:val="26"/>
          <w:lang w:val="en-US"/>
        </w:rPr>
        <w:t>S</w:t>
      </w:r>
      <w:r w:rsidRPr="0057340B">
        <w:rPr>
          <w:b w:val="0"/>
          <w:bCs w:val="0"/>
          <w:sz w:val="26"/>
          <w:szCs w:val="26"/>
          <w:lang w:val="en-US"/>
        </w:rPr>
        <w:t>treet, Kyiv 03002, Ukraine.</w:t>
      </w:r>
    </w:p>
    <w:p w14:paraId="2EF542A0" w14:textId="77777777" w:rsidR="00063810" w:rsidRPr="0057340B" w:rsidRDefault="00063810" w:rsidP="002B32BA">
      <w:pPr>
        <w:pStyle w:val="Textkrper"/>
        <w:ind w:firstLine="567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Tel/fax: </w:t>
      </w:r>
      <w:r w:rsidRPr="0057340B">
        <w:rPr>
          <w:b w:val="0"/>
          <w:bCs w:val="0"/>
          <w:sz w:val="26"/>
          <w:szCs w:val="26"/>
          <w:lang w:val="en-US"/>
        </w:rPr>
        <w:t>+38 044 521 3528</w:t>
      </w:r>
      <w:r w:rsidRPr="0057340B">
        <w:rPr>
          <w:sz w:val="26"/>
          <w:szCs w:val="26"/>
          <w:lang w:val="en-US"/>
        </w:rPr>
        <w:t xml:space="preserve"> </w:t>
      </w:r>
    </w:p>
    <w:p w14:paraId="1209B371" w14:textId="77777777" w:rsidR="00063810" w:rsidRPr="0057340B" w:rsidRDefault="00063810" w:rsidP="002B32BA">
      <w:pPr>
        <w:pStyle w:val="Textkrper"/>
        <w:ind w:firstLine="567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E-mail: </w:t>
      </w:r>
      <w:r w:rsidRPr="00B200B1">
        <w:rPr>
          <w:b w:val="0"/>
          <w:bCs w:val="0"/>
          <w:sz w:val="26"/>
          <w:szCs w:val="26"/>
          <w:lang w:val="en-US"/>
        </w:rPr>
        <w:t>efbm2019@gmail.com</w:t>
      </w:r>
      <w:r>
        <w:rPr>
          <w:b w:val="0"/>
          <w:bCs w:val="0"/>
          <w:sz w:val="26"/>
          <w:szCs w:val="26"/>
          <w:lang w:val="en-US"/>
        </w:rPr>
        <w:t xml:space="preserve">, </w:t>
      </w:r>
      <w:r w:rsidRPr="0057340B">
        <w:rPr>
          <w:sz w:val="26"/>
          <w:szCs w:val="26"/>
          <w:lang w:val="en-US"/>
        </w:rPr>
        <w:t xml:space="preserve">Website: </w:t>
      </w:r>
      <w:r w:rsidRPr="00B200B1">
        <w:rPr>
          <w:b w:val="0"/>
          <w:bCs w:val="0"/>
          <w:sz w:val="26"/>
          <w:szCs w:val="26"/>
          <w:lang w:val="en-US"/>
        </w:rPr>
        <w:t>www.efbm.org</w:t>
      </w:r>
    </w:p>
    <w:p w14:paraId="1935BC30" w14:textId="77777777" w:rsidR="00063810" w:rsidRPr="0057340B" w:rsidRDefault="00063810" w:rsidP="002A0A5F">
      <w:pPr>
        <w:ind w:firstLine="567"/>
        <w:jc w:val="both"/>
        <w:rPr>
          <w:b/>
          <w:bCs/>
          <w:sz w:val="26"/>
          <w:szCs w:val="26"/>
          <w:lang w:val="en-US"/>
        </w:rPr>
      </w:pPr>
    </w:p>
    <w:p w14:paraId="3D813183" w14:textId="77777777" w:rsidR="00063810" w:rsidRPr="0057340B" w:rsidRDefault="00063810" w:rsidP="0057340B">
      <w:pPr>
        <w:spacing w:before="80" w:after="80" w:line="235" w:lineRule="auto"/>
        <w:jc w:val="center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>FORUM REGISTRATION FEES</w:t>
      </w:r>
    </w:p>
    <w:p w14:paraId="205551A6" w14:textId="77777777" w:rsidR="00063810" w:rsidRDefault="00063810" w:rsidP="00E01D8E">
      <w:pPr>
        <w:spacing w:before="80" w:after="80" w:line="276" w:lineRule="auto"/>
        <w:ind w:firstLine="720"/>
        <w:jc w:val="both"/>
        <w:rPr>
          <w:sz w:val="26"/>
          <w:szCs w:val="26"/>
          <w:lang w:val="en-US"/>
        </w:rPr>
      </w:pPr>
    </w:p>
    <w:p w14:paraId="042A05BB" w14:textId="77777777" w:rsidR="00063810" w:rsidRPr="0057340B" w:rsidRDefault="00063810" w:rsidP="00E01D8E">
      <w:pPr>
        <w:spacing w:before="80" w:after="80" w:line="276" w:lineRule="auto"/>
        <w:ind w:firstLine="720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>Registration fee includes participation in research sessions and attendance of panel discussions and the following options:</w:t>
      </w:r>
    </w:p>
    <w:p w14:paraId="5B2A81CB" w14:textId="77777777" w:rsidR="00063810" w:rsidRPr="0057340B" w:rsidRDefault="00063810" w:rsidP="0057340B">
      <w:pPr>
        <w:spacing w:before="80" w:after="80" w:line="276" w:lineRule="auto"/>
        <w:jc w:val="both"/>
        <w:rPr>
          <w:b/>
          <w:bCs/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         </w:t>
      </w:r>
      <w:r>
        <w:rPr>
          <w:b/>
          <w:bCs/>
          <w:sz w:val="26"/>
          <w:szCs w:val="26"/>
          <w:lang w:val="en-US"/>
        </w:rPr>
        <w:t xml:space="preserve">Academic Package – 50 EUR </w:t>
      </w:r>
      <w:r w:rsidRPr="0057340B">
        <w:rPr>
          <w:sz w:val="26"/>
          <w:szCs w:val="26"/>
          <w:lang w:val="en-US"/>
        </w:rPr>
        <w:t>(Includes participation, publication of an abstract and/or short paper in Forum Proceedings</w:t>
      </w:r>
      <w:r>
        <w:rPr>
          <w:sz w:val="26"/>
          <w:szCs w:val="26"/>
          <w:lang w:val="en-US"/>
        </w:rPr>
        <w:t>, and certificate of attendance)</w:t>
      </w:r>
    </w:p>
    <w:p w14:paraId="08C21EB1" w14:textId="77777777" w:rsidR="00063810" w:rsidRPr="0057340B" w:rsidRDefault="00063810" w:rsidP="0057340B">
      <w:pPr>
        <w:pStyle w:val="Listenabsatz"/>
        <w:spacing w:before="80" w:after="80" w:line="276" w:lineRule="auto"/>
        <w:ind w:left="284"/>
        <w:jc w:val="both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 xml:space="preserve">    Standard Package – 30</w:t>
      </w:r>
      <w:r>
        <w:rPr>
          <w:b/>
          <w:bCs/>
          <w:sz w:val="26"/>
          <w:szCs w:val="26"/>
          <w:lang w:val="en-US"/>
        </w:rPr>
        <w:t xml:space="preserve"> EUR </w:t>
      </w:r>
      <w:r w:rsidRPr="00F712B1">
        <w:rPr>
          <w:sz w:val="26"/>
          <w:szCs w:val="26"/>
          <w:lang w:val="en-US"/>
        </w:rPr>
        <w:t>(</w:t>
      </w:r>
      <w:r w:rsidRPr="0057340B">
        <w:rPr>
          <w:sz w:val="26"/>
          <w:szCs w:val="26"/>
          <w:lang w:val="en-US"/>
        </w:rPr>
        <w:t>Includes participation and certificate of attendance</w:t>
      </w:r>
      <w:r>
        <w:rPr>
          <w:sz w:val="26"/>
          <w:szCs w:val="26"/>
          <w:lang w:val="en-US"/>
        </w:rPr>
        <w:t>)</w:t>
      </w:r>
      <w:r w:rsidRPr="0057340B">
        <w:rPr>
          <w:sz w:val="26"/>
          <w:szCs w:val="26"/>
          <w:lang w:val="en-US"/>
        </w:rPr>
        <w:t xml:space="preserve">   </w:t>
      </w:r>
    </w:p>
    <w:p w14:paraId="1A202CE4" w14:textId="77777777" w:rsidR="00063810" w:rsidRPr="0057340B" w:rsidRDefault="00063810" w:rsidP="0057340B">
      <w:pPr>
        <w:pStyle w:val="Listenabsatz"/>
        <w:spacing w:before="80" w:after="80" w:line="276" w:lineRule="auto"/>
        <w:ind w:left="284"/>
        <w:jc w:val="both"/>
        <w:rPr>
          <w:b/>
          <w:bCs/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    </w:t>
      </w:r>
    </w:p>
    <w:p w14:paraId="5F66F055" w14:textId="77777777" w:rsidR="00063810" w:rsidRPr="0057340B" w:rsidRDefault="00063810" w:rsidP="002B32BA">
      <w:pPr>
        <w:spacing w:before="80" w:after="80" w:line="276" w:lineRule="auto"/>
        <w:ind w:left="284" w:firstLine="284"/>
        <w:jc w:val="both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 xml:space="preserve">Selected keynote speakers are exempt from registration fee.  </w:t>
      </w:r>
    </w:p>
    <w:p w14:paraId="0B1ECDFD" w14:textId="77777777" w:rsidR="00063810" w:rsidRPr="0057340B" w:rsidRDefault="00063810" w:rsidP="002B32BA">
      <w:pPr>
        <w:spacing w:before="80" w:after="80" w:line="276" w:lineRule="auto"/>
        <w:ind w:left="284" w:firstLine="284"/>
        <w:jc w:val="both"/>
        <w:rPr>
          <w:sz w:val="26"/>
          <w:szCs w:val="26"/>
          <w:lang w:val="en-US"/>
        </w:rPr>
      </w:pPr>
    </w:p>
    <w:p w14:paraId="37D125F9" w14:textId="77777777" w:rsidR="00063810" w:rsidRPr="0057340B" w:rsidRDefault="00063810" w:rsidP="00565298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en-US"/>
        </w:rPr>
      </w:pPr>
      <w:r w:rsidRPr="0057340B">
        <w:rPr>
          <w:b/>
          <w:bCs/>
          <w:color w:val="000000"/>
          <w:sz w:val="26"/>
          <w:szCs w:val="26"/>
          <w:lang w:val="en-US"/>
        </w:rPr>
        <w:t>ABSTRACT TEMPLATE</w:t>
      </w:r>
    </w:p>
    <w:p w14:paraId="6DAA8ABC" w14:textId="77777777" w:rsidR="00063810" w:rsidRPr="0057340B" w:rsidRDefault="00063810" w:rsidP="00073D3E">
      <w:pPr>
        <w:jc w:val="right"/>
        <w:rPr>
          <w:b/>
          <w:bCs/>
          <w:sz w:val="26"/>
          <w:szCs w:val="26"/>
          <w:lang w:val="en-US"/>
        </w:rPr>
      </w:pPr>
    </w:p>
    <w:p w14:paraId="429940DD" w14:textId="77777777" w:rsidR="00063810" w:rsidRPr="0057340B" w:rsidRDefault="00063810" w:rsidP="00073D3E">
      <w:pPr>
        <w:jc w:val="right"/>
        <w:rPr>
          <w:b/>
          <w:bCs/>
          <w:sz w:val="26"/>
          <w:szCs w:val="26"/>
          <w:lang w:val="en-US"/>
        </w:rPr>
      </w:pPr>
    </w:p>
    <w:p w14:paraId="0C5A2DCA" w14:textId="77777777" w:rsidR="00063810" w:rsidRPr="00FE6E58" w:rsidRDefault="00063810" w:rsidP="00073D3E">
      <w:pPr>
        <w:ind w:firstLine="709"/>
        <w:rPr>
          <w:b/>
          <w:bCs/>
          <w:sz w:val="26"/>
          <w:szCs w:val="26"/>
          <w:lang w:val="en-US"/>
        </w:rPr>
      </w:pPr>
    </w:p>
    <w:p w14:paraId="7A9B4724" w14:textId="77777777" w:rsidR="00063810" w:rsidRPr="00FE6E58" w:rsidRDefault="00063810" w:rsidP="00073D3E">
      <w:pPr>
        <w:ind w:firstLine="709"/>
        <w:rPr>
          <w:b/>
          <w:bCs/>
          <w:sz w:val="26"/>
          <w:szCs w:val="26"/>
          <w:lang w:val="en-US"/>
        </w:rPr>
      </w:pPr>
    </w:p>
    <w:p w14:paraId="32052917" w14:textId="77777777" w:rsidR="00063810" w:rsidRPr="00FE6E58" w:rsidRDefault="00063810" w:rsidP="00073D3E">
      <w:pPr>
        <w:spacing w:line="360" w:lineRule="auto"/>
        <w:ind w:firstLine="539"/>
        <w:jc w:val="both"/>
        <w:rPr>
          <w:b/>
          <w:bCs/>
          <w:sz w:val="26"/>
          <w:szCs w:val="26"/>
          <w:lang w:val="en-US"/>
        </w:rPr>
      </w:pPr>
    </w:p>
    <w:p w14:paraId="0B061852" w14:textId="77777777" w:rsidR="00063810" w:rsidRPr="0057340B" w:rsidRDefault="00063810" w:rsidP="00E016E7">
      <w:pPr>
        <w:pStyle w:val="Listenabsatz"/>
        <w:jc w:val="right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 xml:space="preserve">Ivan </w:t>
      </w:r>
      <w:proofErr w:type="spellStart"/>
      <w:r w:rsidRPr="0057340B">
        <w:rPr>
          <w:b/>
          <w:bCs/>
          <w:sz w:val="26"/>
          <w:szCs w:val="26"/>
          <w:lang w:val="en-US"/>
        </w:rPr>
        <w:t>Petrenko</w:t>
      </w:r>
      <w:proofErr w:type="spellEnd"/>
    </w:p>
    <w:p w14:paraId="03DFC7C7" w14:textId="77777777" w:rsidR="00063810" w:rsidRPr="0057340B" w:rsidRDefault="00063810" w:rsidP="00E016E7">
      <w:pPr>
        <w:pStyle w:val="Listenabsatz"/>
        <w:jc w:val="right"/>
        <w:rPr>
          <w:sz w:val="26"/>
          <w:szCs w:val="26"/>
          <w:lang w:val="en-US"/>
        </w:rPr>
      </w:pPr>
      <w:r w:rsidRPr="0057340B">
        <w:rPr>
          <w:sz w:val="26"/>
          <w:szCs w:val="26"/>
          <w:lang w:val="en-US"/>
        </w:rPr>
        <w:t>PhD, Associate Professor</w:t>
      </w:r>
    </w:p>
    <w:p w14:paraId="3AFFC36F" w14:textId="77777777" w:rsidR="00063810" w:rsidRPr="0057340B" w:rsidRDefault="00063810" w:rsidP="00E016E7">
      <w:pPr>
        <w:pStyle w:val="Listenabsatz"/>
        <w:jc w:val="right"/>
        <w:rPr>
          <w:sz w:val="26"/>
          <w:szCs w:val="26"/>
          <w:lang w:val="en-US"/>
        </w:rPr>
      </w:pPr>
      <w:proofErr w:type="spellStart"/>
      <w:r w:rsidRPr="0057340B">
        <w:rPr>
          <w:sz w:val="26"/>
          <w:szCs w:val="26"/>
          <w:lang w:val="en-US"/>
        </w:rPr>
        <w:t>Taras</w:t>
      </w:r>
      <w:proofErr w:type="spellEnd"/>
      <w:r w:rsidRPr="0057340B">
        <w:rPr>
          <w:sz w:val="26"/>
          <w:szCs w:val="26"/>
          <w:lang w:val="en-US"/>
        </w:rPr>
        <w:t xml:space="preserve"> Shevchenko National University of Kyiv</w:t>
      </w:r>
    </w:p>
    <w:p w14:paraId="00F93E43" w14:textId="77777777" w:rsidR="00063810" w:rsidRPr="0057340B" w:rsidRDefault="00063810" w:rsidP="00565298">
      <w:pPr>
        <w:shd w:val="clear" w:color="auto" w:fill="FFFFFF"/>
        <w:jc w:val="center"/>
        <w:rPr>
          <w:b/>
          <w:bCs/>
          <w:sz w:val="26"/>
          <w:szCs w:val="26"/>
          <w:lang w:val="en-US"/>
        </w:rPr>
      </w:pPr>
    </w:p>
    <w:p w14:paraId="74D64802" w14:textId="77777777" w:rsidR="00063810" w:rsidRPr="0057340B" w:rsidRDefault="00063810" w:rsidP="00073D3E">
      <w:pPr>
        <w:ind w:firstLine="539"/>
        <w:jc w:val="center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>FORECASTING AND PLANNING THE BUDGET REVENUES IN UKRAINE: INNOVATIVE APPROACHES</w:t>
      </w:r>
    </w:p>
    <w:p w14:paraId="5B95735B" w14:textId="77777777" w:rsidR="00063810" w:rsidRPr="0057340B" w:rsidRDefault="00063810" w:rsidP="00565298">
      <w:pPr>
        <w:shd w:val="clear" w:color="auto" w:fill="FFFFFF"/>
        <w:jc w:val="center"/>
        <w:rPr>
          <w:b/>
          <w:bCs/>
          <w:sz w:val="26"/>
          <w:szCs w:val="26"/>
          <w:lang w:val="en-US"/>
        </w:rPr>
      </w:pPr>
    </w:p>
    <w:p w14:paraId="0F774E64" w14:textId="77777777" w:rsidR="00063810" w:rsidRPr="0057340B" w:rsidRDefault="00063810" w:rsidP="00073D3E">
      <w:pPr>
        <w:ind w:firstLine="709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>Key words: ………………………………………………………………….</w:t>
      </w:r>
    </w:p>
    <w:p w14:paraId="6F070E1E" w14:textId="77777777" w:rsidR="00063810" w:rsidRPr="0057340B" w:rsidRDefault="00063810" w:rsidP="00073D3E">
      <w:pPr>
        <w:ind w:firstLine="709"/>
        <w:rPr>
          <w:b/>
          <w:bCs/>
          <w:sz w:val="26"/>
          <w:szCs w:val="26"/>
          <w:lang w:val="en-US"/>
        </w:rPr>
      </w:pPr>
      <w:r w:rsidRPr="0057340B">
        <w:rPr>
          <w:b/>
          <w:bCs/>
          <w:sz w:val="26"/>
          <w:szCs w:val="26"/>
          <w:lang w:val="en-US"/>
        </w:rPr>
        <w:t>Abstract/Thesis: …………………………………………………………………</w:t>
      </w:r>
    </w:p>
    <w:p w14:paraId="7CB59326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5CDB1B8E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5CBCEF13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572C9999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650D596C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4C2C7214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60214E0B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78BBE199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5ACA901C" w14:textId="77777777" w:rsidR="00063810" w:rsidRDefault="00063810" w:rsidP="00BF2D7D">
      <w:pPr>
        <w:ind w:firstLine="709"/>
        <w:rPr>
          <w:b/>
          <w:bCs/>
          <w:sz w:val="26"/>
          <w:szCs w:val="26"/>
          <w:lang w:val="en-US"/>
        </w:rPr>
      </w:pPr>
    </w:p>
    <w:p w14:paraId="280760CF" w14:textId="77777777" w:rsidR="00063810" w:rsidRPr="00B200B1" w:rsidRDefault="00063810" w:rsidP="00B4398B">
      <w:pPr>
        <w:spacing w:after="200" w:line="276" w:lineRule="auto"/>
        <w:jc w:val="both"/>
        <w:rPr>
          <w:sz w:val="20"/>
          <w:szCs w:val="20"/>
          <w:lang w:val="en-US"/>
        </w:rPr>
      </w:pPr>
      <w:r w:rsidRPr="00B200B1">
        <w:rPr>
          <w:sz w:val="20"/>
          <w:szCs w:val="20"/>
          <w:lang w:val="en-US"/>
        </w:rPr>
        <w:t xml:space="preserve">* </w:t>
      </w:r>
      <w:proofErr w:type="spellStart"/>
      <w:r w:rsidRPr="00B200B1">
        <w:rPr>
          <w:sz w:val="20"/>
          <w:szCs w:val="20"/>
          <w:lang w:val="en-US"/>
        </w:rPr>
        <w:t>programme</w:t>
      </w:r>
      <w:proofErr w:type="spellEnd"/>
      <w:r w:rsidRPr="00B200B1">
        <w:rPr>
          <w:sz w:val="20"/>
          <w:szCs w:val="20"/>
          <w:lang w:val="en-US"/>
        </w:rPr>
        <w:t xml:space="preserve"> is subject to change (* For any changes, follow our updates on Forum website www.efbm.org)</w:t>
      </w:r>
    </w:p>
    <w:sectPr w:rsidR="00063810" w:rsidRPr="00B200B1" w:rsidSect="001F31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4D2"/>
    <w:multiLevelType w:val="hybridMultilevel"/>
    <w:tmpl w:val="C1B8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965"/>
    <w:multiLevelType w:val="hybridMultilevel"/>
    <w:tmpl w:val="317E0A8E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45FD2"/>
    <w:multiLevelType w:val="hybridMultilevel"/>
    <w:tmpl w:val="AAC24800"/>
    <w:lvl w:ilvl="0" w:tplc="879ABB5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C3280"/>
    <w:multiLevelType w:val="hybridMultilevel"/>
    <w:tmpl w:val="E5989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506D"/>
    <w:multiLevelType w:val="hybridMultilevel"/>
    <w:tmpl w:val="3EB2A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46665"/>
    <w:multiLevelType w:val="hybridMultilevel"/>
    <w:tmpl w:val="D8048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F7071"/>
    <w:multiLevelType w:val="hybridMultilevel"/>
    <w:tmpl w:val="E1F05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1855BE"/>
    <w:multiLevelType w:val="hybridMultilevel"/>
    <w:tmpl w:val="21BEBB66"/>
    <w:lvl w:ilvl="0" w:tplc="879ABB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414AB6"/>
    <w:multiLevelType w:val="hybridMultilevel"/>
    <w:tmpl w:val="E222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349A"/>
    <w:multiLevelType w:val="hybridMultilevel"/>
    <w:tmpl w:val="87B249FC"/>
    <w:lvl w:ilvl="0" w:tplc="879ABB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7C32E0"/>
    <w:multiLevelType w:val="hybridMultilevel"/>
    <w:tmpl w:val="8E327810"/>
    <w:lvl w:ilvl="0" w:tplc="E0469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F434E8D"/>
    <w:multiLevelType w:val="hybridMultilevel"/>
    <w:tmpl w:val="96305776"/>
    <w:lvl w:ilvl="0" w:tplc="0419000F">
      <w:start w:val="1"/>
      <w:numFmt w:val="decimal"/>
      <w:lvlText w:val="%1."/>
      <w:lvlJc w:val="left"/>
      <w:pPr>
        <w:tabs>
          <w:tab w:val="num" w:pos="-357"/>
        </w:tabs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321C154A"/>
    <w:multiLevelType w:val="hybridMultilevel"/>
    <w:tmpl w:val="BFE2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AA7196"/>
    <w:multiLevelType w:val="hybridMultilevel"/>
    <w:tmpl w:val="FE7A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6F331E"/>
    <w:multiLevelType w:val="hybridMultilevel"/>
    <w:tmpl w:val="91560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CB60E1"/>
    <w:multiLevelType w:val="hybridMultilevel"/>
    <w:tmpl w:val="E08868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494FF0"/>
    <w:multiLevelType w:val="hybridMultilevel"/>
    <w:tmpl w:val="F15614D6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976DC8"/>
    <w:multiLevelType w:val="hybridMultilevel"/>
    <w:tmpl w:val="A6162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C430A7"/>
    <w:multiLevelType w:val="hybridMultilevel"/>
    <w:tmpl w:val="0AC0CC60"/>
    <w:lvl w:ilvl="0" w:tplc="BD6C926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7558D"/>
    <w:multiLevelType w:val="hybridMultilevel"/>
    <w:tmpl w:val="5CE0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235EA7"/>
    <w:multiLevelType w:val="hybridMultilevel"/>
    <w:tmpl w:val="EB40AFF2"/>
    <w:lvl w:ilvl="0" w:tplc="1C705B82">
      <w:start w:val="20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21" w15:restartNumberingAfterBreak="0">
    <w:nsid w:val="44CC1223"/>
    <w:multiLevelType w:val="hybridMultilevel"/>
    <w:tmpl w:val="E5F6AFCA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328C8"/>
    <w:multiLevelType w:val="hybridMultilevel"/>
    <w:tmpl w:val="8FBCC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795D47"/>
    <w:multiLevelType w:val="hybridMultilevel"/>
    <w:tmpl w:val="D4A68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BB5F4E"/>
    <w:multiLevelType w:val="hybridMultilevel"/>
    <w:tmpl w:val="0BBC7D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0F6F14"/>
    <w:multiLevelType w:val="hybridMultilevel"/>
    <w:tmpl w:val="8E327810"/>
    <w:lvl w:ilvl="0" w:tplc="E0469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A64219D"/>
    <w:multiLevelType w:val="hybridMultilevel"/>
    <w:tmpl w:val="5E6A8C26"/>
    <w:lvl w:ilvl="0" w:tplc="F8848D06">
      <w:start w:val="20"/>
      <w:numFmt w:val="decimal"/>
      <w:lvlText w:val="%1"/>
      <w:lvlJc w:val="left"/>
      <w:pPr>
        <w:ind w:left="635" w:hanging="35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544DB8E">
      <w:numFmt w:val="bullet"/>
      <w:lvlText w:val="•"/>
      <w:lvlJc w:val="left"/>
      <w:pPr>
        <w:ind w:left="1650" w:hanging="351"/>
      </w:pPr>
      <w:rPr>
        <w:rFonts w:hint="default"/>
      </w:rPr>
    </w:lvl>
    <w:lvl w:ilvl="2" w:tplc="72800A44">
      <w:numFmt w:val="bullet"/>
      <w:lvlText w:val="•"/>
      <w:lvlJc w:val="left"/>
      <w:pPr>
        <w:ind w:left="2675" w:hanging="351"/>
      </w:pPr>
      <w:rPr>
        <w:rFonts w:hint="default"/>
      </w:rPr>
    </w:lvl>
    <w:lvl w:ilvl="3" w:tplc="23A833A4">
      <w:numFmt w:val="bullet"/>
      <w:lvlText w:val="•"/>
      <w:lvlJc w:val="left"/>
      <w:pPr>
        <w:ind w:left="3699" w:hanging="351"/>
      </w:pPr>
      <w:rPr>
        <w:rFonts w:hint="default"/>
      </w:rPr>
    </w:lvl>
    <w:lvl w:ilvl="4" w:tplc="AA4A4666">
      <w:numFmt w:val="bullet"/>
      <w:lvlText w:val="•"/>
      <w:lvlJc w:val="left"/>
      <w:pPr>
        <w:ind w:left="4724" w:hanging="351"/>
      </w:pPr>
      <w:rPr>
        <w:rFonts w:hint="default"/>
      </w:rPr>
    </w:lvl>
    <w:lvl w:ilvl="5" w:tplc="0616EEC8">
      <w:numFmt w:val="bullet"/>
      <w:lvlText w:val="•"/>
      <w:lvlJc w:val="left"/>
      <w:pPr>
        <w:ind w:left="5749" w:hanging="351"/>
      </w:pPr>
      <w:rPr>
        <w:rFonts w:hint="default"/>
      </w:rPr>
    </w:lvl>
    <w:lvl w:ilvl="6" w:tplc="123278EA">
      <w:numFmt w:val="bullet"/>
      <w:lvlText w:val="•"/>
      <w:lvlJc w:val="left"/>
      <w:pPr>
        <w:ind w:left="6773" w:hanging="351"/>
      </w:pPr>
      <w:rPr>
        <w:rFonts w:hint="default"/>
      </w:rPr>
    </w:lvl>
    <w:lvl w:ilvl="7" w:tplc="40403DBE">
      <w:numFmt w:val="bullet"/>
      <w:lvlText w:val="•"/>
      <w:lvlJc w:val="left"/>
      <w:pPr>
        <w:ind w:left="7798" w:hanging="351"/>
      </w:pPr>
      <w:rPr>
        <w:rFonts w:hint="default"/>
      </w:rPr>
    </w:lvl>
    <w:lvl w:ilvl="8" w:tplc="F4C6DE82">
      <w:numFmt w:val="bullet"/>
      <w:lvlText w:val="•"/>
      <w:lvlJc w:val="left"/>
      <w:pPr>
        <w:ind w:left="8823" w:hanging="351"/>
      </w:pPr>
      <w:rPr>
        <w:rFonts w:hint="default"/>
      </w:rPr>
    </w:lvl>
  </w:abstractNum>
  <w:abstractNum w:abstractNumId="27" w15:restartNumberingAfterBreak="0">
    <w:nsid w:val="4B9018A3"/>
    <w:multiLevelType w:val="hybridMultilevel"/>
    <w:tmpl w:val="D1E6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7711F3"/>
    <w:multiLevelType w:val="hybridMultilevel"/>
    <w:tmpl w:val="14C41A14"/>
    <w:lvl w:ilvl="0" w:tplc="8CBA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42AC7"/>
    <w:multiLevelType w:val="hybridMultilevel"/>
    <w:tmpl w:val="BB5AF43A"/>
    <w:lvl w:ilvl="0" w:tplc="DFCADD0C">
      <w:numFmt w:val="bullet"/>
      <w:lvlText w:val=""/>
      <w:lvlJc w:val="left"/>
      <w:pPr>
        <w:ind w:left="840" w:hanging="361"/>
      </w:pPr>
      <w:rPr>
        <w:rFonts w:ascii="Symbol" w:eastAsia="Times New Roman" w:hAnsi="Symbol" w:hint="default"/>
        <w:w w:val="99"/>
        <w:sz w:val="28"/>
        <w:szCs w:val="28"/>
      </w:rPr>
    </w:lvl>
    <w:lvl w:ilvl="1" w:tplc="B37AC4C8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9F10CCF0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870AFCB2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D8027FA4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2F423C0A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C27EDE9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BF12C594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4BEAC4FE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30" w15:restartNumberingAfterBreak="0">
    <w:nsid w:val="5705139D"/>
    <w:multiLevelType w:val="hybridMultilevel"/>
    <w:tmpl w:val="599ADC8A"/>
    <w:lvl w:ilvl="0" w:tplc="3636392C">
      <w:start w:val="1"/>
      <w:numFmt w:val="decimal"/>
      <w:lvlText w:val="%1."/>
      <w:lvlJc w:val="left"/>
      <w:pPr>
        <w:ind w:left="404" w:hanging="28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DE60B2">
      <w:numFmt w:val="bullet"/>
      <w:lvlText w:val=""/>
      <w:lvlJc w:val="left"/>
      <w:pPr>
        <w:ind w:left="1187" w:hanging="361"/>
      </w:pPr>
      <w:rPr>
        <w:rFonts w:ascii="Symbol" w:eastAsia="Times New Roman" w:hAnsi="Symbol" w:hint="default"/>
        <w:w w:val="99"/>
        <w:sz w:val="28"/>
        <w:szCs w:val="28"/>
      </w:rPr>
    </w:lvl>
    <w:lvl w:ilvl="2" w:tplc="1736DE82">
      <w:numFmt w:val="bullet"/>
      <w:lvlText w:val="•"/>
      <w:lvlJc w:val="left"/>
      <w:pPr>
        <w:ind w:left="2238" w:hanging="361"/>
      </w:pPr>
      <w:rPr>
        <w:rFonts w:hint="default"/>
      </w:rPr>
    </w:lvl>
    <w:lvl w:ilvl="3" w:tplc="9A065BBE">
      <w:numFmt w:val="bullet"/>
      <w:lvlText w:val="•"/>
      <w:lvlJc w:val="left"/>
      <w:pPr>
        <w:ind w:left="3296" w:hanging="361"/>
      </w:pPr>
      <w:rPr>
        <w:rFonts w:hint="default"/>
      </w:rPr>
    </w:lvl>
    <w:lvl w:ilvl="4" w:tplc="E834B620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9852159E"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9ACC17D6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CA6E6244">
      <w:numFmt w:val="bullet"/>
      <w:lvlText w:val="•"/>
      <w:lvlJc w:val="left"/>
      <w:pPr>
        <w:ind w:left="7530" w:hanging="361"/>
      </w:pPr>
      <w:rPr>
        <w:rFonts w:hint="default"/>
      </w:rPr>
    </w:lvl>
    <w:lvl w:ilvl="8" w:tplc="4C6420DA">
      <w:numFmt w:val="bullet"/>
      <w:lvlText w:val="•"/>
      <w:lvlJc w:val="left"/>
      <w:pPr>
        <w:ind w:left="8589" w:hanging="361"/>
      </w:pPr>
      <w:rPr>
        <w:rFonts w:hint="default"/>
      </w:rPr>
    </w:lvl>
  </w:abstractNum>
  <w:abstractNum w:abstractNumId="31" w15:restartNumberingAfterBreak="0">
    <w:nsid w:val="591D0613"/>
    <w:multiLevelType w:val="hybridMultilevel"/>
    <w:tmpl w:val="6E564086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0A5DA0"/>
    <w:multiLevelType w:val="hybridMultilevel"/>
    <w:tmpl w:val="31AE52D2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C091A"/>
    <w:multiLevelType w:val="hybridMultilevel"/>
    <w:tmpl w:val="0EF295DC"/>
    <w:lvl w:ilvl="0" w:tplc="2472700C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8A7CC1"/>
    <w:multiLevelType w:val="hybridMultilevel"/>
    <w:tmpl w:val="7EE6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7D3C2C"/>
    <w:multiLevelType w:val="hybridMultilevel"/>
    <w:tmpl w:val="C8760118"/>
    <w:lvl w:ilvl="0" w:tplc="82E619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8A1748"/>
    <w:multiLevelType w:val="hybridMultilevel"/>
    <w:tmpl w:val="D960CE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F23F32"/>
    <w:multiLevelType w:val="hybridMultilevel"/>
    <w:tmpl w:val="24EE3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586E06"/>
    <w:multiLevelType w:val="hybridMultilevel"/>
    <w:tmpl w:val="47DE5C2A"/>
    <w:lvl w:ilvl="0" w:tplc="879ABB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2D18E7"/>
    <w:multiLevelType w:val="hybridMultilevel"/>
    <w:tmpl w:val="E3B6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397BC9"/>
    <w:multiLevelType w:val="hybridMultilevel"/>
    <w:tmpl w:val="4F5044BE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03461B"/>
    <w:multiLevelType w:val="hybridMultilevel"/>
    <w:tmpl w:val="92AAF5AE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730C51"/>
    <w:multiLevelType w:val="hybridMultilevel"/>
    <w:tmpl w:val="4D7E5D28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801261"/>
    <w:multiLevelType w:val="hybridMultilevel"/>
    <w:tmpl w:val="A9F8205C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982C37"/>
    <w:multiLevelType w:val="hybridMultilevel"/>
    <w:tmpl w:val="A1421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321157"/>
    <w:multiLevelType w:val="hybridMultilevel"/>
    <w:tmpl w:val="C62C3CD6"/>
    <w:lvl w:ilvl="0" w:tplc="61E03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350D4"/>
    <w:multiLevelType w:val="hybridMultilevel"/>
    <w:tmpl w:val="2B56FB12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B4AD8"/>
    <w:multiLevelType w:val="hybridMultilevel"/>
    <w:tmpl w:val="F6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F754FC"/>
    <w:multiLevelType w:val="hybridMultilevel"/>
    <w:tmpl w:val="006C8BDA"/>
    <w:lvl w:ilvl="0" w:tplc="9308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5"/>
  </w:num>
  <w:num w:numId="3">
    <w:abstractNumId w:val="15"/>
  </w:num>
  <w:num w:numId="4">
    <w:abstractNumId w:val="24"/>
  </w:num>
  <w:num w:numId="5">
    <w:abstractNumId w:val="11"/>
  </w:num>
  <w:num w:numId="6">
    <w:abstractNumId w:val="36"/>
  </w:num>
  <w:num w:numId="7">
    <w:abstractNumId w:val="35"/>
  </w:num>
  <w:num w:numId="8">
    <w:abstractNumId w:val="8"/>
  </w:num>
  <w:num w:numId="9">
    <w:abstractNumId w:val="5"/>
  </w:num>
  <w:num w:numId="10">
    <w:abstractNumId w:val="19"/>
  </w:num>
  <w:num w:numId="11">
    <w:abstractNumId w:val="44"/>
  </w:num>
  <w:num w:numId="12">
    <w:abstractNumId w:val="39"/>
  </w:num>
  <w:num w:numId="13">
    <w:abstractNumId w:val="23"/>
  </w:num>
  <w:num w:numId="14">
    <w:abstractNumId w:val="13"/>
  </w:num>
  <w:num w:numId="15">
    <w:abstractNumId w:val="34"/>
  </w:num>
  <w:num w:numId="16">
    <w:abstractNumId w:val="10"/>
  </w:num>
  <w:num w:numId="17">
    <w:abstractNumId w:val="4"/>
  </w:num>
  <w:num w:numId="18">
    <w:abstractNumId w:val="47"/>
  </w:num>
  <w:num w:numId="19">
    <w:abstractNumId w:val="7"/>
  </w:num>
  <w:num w:numId="20">
    <w:abstractNumId w:val="38"/>
  </w:num>
  <w:num w:numId="21">
    <w:abstractNumId w:val="3"/>
  </w:num>
  <w:num w:numId="22">
    <w:abstractNumId w:val="9"/>
  </w:num>
  <w:num w:numId="23">
    <w:abstractNumId w:val="2"/>
  </w:num>
  <w:num w:numId="24">
    <w:abstractNumId w:val="18"/>
  </w:num>
  <w:num w:numId="25">
    <w:abstractNumId w:val="30"/>
  </w:num>
  <w:num w:numId="26">
    <w:abstractNumId w:val="26"/>
  </w:num>
  <w:num w:numId="27">
    <w:abstractNumId w:val="29"/>
  </w:num>
  <w:num w:numId="28">
    <w:abstractNumId w:val="20"/>
  </w:num>
  <w:num w:numId="29">
    <w:abstractNumId w:val="33"/>
  </w:num>
  <w:num w:numId="30">
    <w:abstractNumId w:val="14"/>
  </w:num>
  <w:num w:numId="31">
    <w:abstractNumId w:val="28"/>
  </w:num>
  <w:num w:numId="32">
    <w:abstractNumId w:val="6"/>
  </w:num>
  <w:num w:numId="33">
    <w:abstractNumId w:val="37"/>
  </w:num>
  <w:num w:numId="34">
    <w:abstractNumId w:val="12"/>
  </w:num>
  <w:num w:numId="35">
    <w:abstractNumId w:val="17"/>
  </w:num>
  <w:num w:numId="36">
    <w:abstractNumId w:val="22"/>
  </w:num>
  <w:num w:numId="37">
    <w:abstractNumId w:val="27"/>
  </w:num>
  <w:num w:numId="38">
    <w:abstractNumId w:val="21"/>
  </w:num>
  <w:num w:numId="39">
    <w:abstractNumId w:val="0"/>
  </w:num>
  <w:num w:numId="40">
    <w:abstractNumId w:val="48"/>
  </w:num>
  <w:num w:numId="41">
    <w:abstractNumId w:val="32"/>
  </w:num>
  <w:num w:numId="42">
    <w:abstractNumId w:val="31"/>
  </w:num>
  <w:num w:numId="43">
    <w:abstractNumId w:val="41"/>
  </w:num>
  <w:num w:numId="44">
    <w:abstractNumId w:val="1"/>
  </w:num>
  <w:num w:numId="45">
    <w:abstractNumId w:val="43"/>
  </w:num>
  <w:num w:numId="46">
    <w:abstractNumId w:val="16"/>
  </w:num>
  <w:num w:numId="47">
    <w:abstractNumId w:val="42"/>
  </w:num>
  <w:num w:numId="48">
    <w:abstractNumId w:val="4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NTA2MjQzMza3sDRW0lEKTi0uzszPAykwrwUA+MVriiwAAAA="/>
  </w:docVars>
  <w:rsids>
    <w:rsidRoot w:val="008F1B8D"/>
    <w:rsid w:val="000008D9"/>
    <w:rsid w:val="000045BD"/>
    <w:rsid w:val="00026E55"/>
    <w:rsid w:val="00040E1F"/>
    <w:rsid w:val="0004577C"/>
    <w:rsid w:val="00055B57"/>
    <w:rsid w:val="00060BAB"/>
    <w:rsid w:val="00063810"/>
    <w:rsid w:val="00073D3E"/>
    <w:rsid w:val="00076646"/>
    <w:rsid w:val="0009084D"/>
    <w:rsid w:val="00091C2D"/>
    <w:rsid w:val="00091D88"/>
    <w:rsid w:val="000924AA"/>
    <w:rsid w:val="000A7DC2"/>
    <w:rsid w:val="000C0B9D"/>
    <w:rsid w:val="000C381B"/>
    <w:rsid w:val="000C5F17"/>
    <w:rsid w:val="000D055C"/>
    <w:rsid w:val="000E2D9D"/>
    <w:rsid w:val="000E3B3D"/>
    <w:rsid w:val="000E7C6A"/>
    <w:rsid w:val="000F1786"/>
    <w:rsid w:val="000F5B52"/>
    <w:rsid w:val="00101249"/>
    <w:rsid w:val="001048EA"/>
    <w:rsid w:val="001055C1"/>
    <w:rsid w:val="00122C7B"/>
    <w:rsid w:val="00127CE0"/>
    <w:rsid w:val="00137B5C"/>
    <w:rsid w:val="00144896"/>
    <w:rsid w:val="00144AF1"/>
    <w:rsid w:val="00147136"/>
    <w:rsid w:val="00166FBB"/>
    <w:rsid w:val="00172CBD"/>
    <w:rsid w:val="00183635"/>
    <w:rsid w:val="00186AA2"/>
    <w:rsid w:val="001A0D05"/>
    <w:rsid w:val="001E0448"/>
    <w:rsid w:val="001E0F1C"/>
    <w:rsid w:val="001F3176"/>
    <w:rsid w:val="001F4E71"/>
    <w:rsid w:val="001F571A"/>
    <w:rsid w:val="00201607"/>
    <w:rsid w:val="00211966"/>
    <w:rsid w:val="002155C3"/>
    <w:rsid w:val="00217F32"/>
    <w:rsid w:val="002222E3"/>
    <w:rsid w:val="00222A5E"/>
    <w:rsid w:val="002416EE"/>
    <w:rsid w:val="002510C2"/>
    <w:rsid w:val="00255E26"/>
    <w:rsid w:val="002713D1"/>
    <w:rsid w:val="00273156"/>
    <w:rsid w:val="002A0A5F"/>
    <w:rsid w:val="002A241C"/>
    <w:rsid w:val="002A67B8"/>
    <w:rsid w:val="002B2B95"/>
    <w:rsid w:val="002B32BA"/>
    <w:rsid w:val="002B3A45"/>
    <w:rsid w:val="002C2631"/>
    <w:rsid w:val="002C3DBA"/>
    <w:rsid w:val="002D0657"/>
    <w:rsid w:val="002E33E9"/>
    <w:rsid w:val="002F39B5"/>
    <w:rsid w:val="002F5849"/>
    <w:rsid w:val="003017E4"/>
    <w:rsid w:val="00310FE1"/>
    <w:rsid w:val="00313C2F"/>
    <w:rsid w:val="003238B5"/>
    <w:rsid w:val="003312DB"/>
    <w:rsid w:val="0034586C"/>
    <w:rsid w:val="00361E31"/>
    <w:rsid w:val="00361F93"/>
    <w:rsid w:val="00362D21"/>
    <w:rsid w:val="00366662"/>
    <w:rsid w:val="003B066B"/>
    <w:rsid w:val="003B77DE"/>
    <w:rsid w:val="003C7CFA"/>
    <w:rsid w:val="003D5B07"/>
    <w:rsid w:val="003F03F1"/>
    <w:rsid w:val="003F7613"/>
    <w:rsid w:val="00400BB6"/>
    <w:rsid w:val="00402A4A"/>
    <w:rsid w:val="0041240C"/>
    <w:rsid w:val="00420669"/>
    <w:rsid w:val="00430521"/>
    <w:rsid w:val="004312BD"/>
    <w:rsid w:val="004336EE"/>
    <w:rsid w:val="004476D2"/>
    <w:rsid w:val="00452254"/>
    <w:rsid w:val="00480409"/>
    <w:rsid w:val="00492ADC"/>
    <w:rsid w:val="004A4B06"/>
    <w:rsid w:val="004A6D84"/>
    <w:rsid w:val="004C4F21"/>
    <w:rsid w:val="004C67AA"/>
    <w:rsid w:val="004D0D63"/>
    <w:rsid w:val="004D78C7"/>
    <w:rsid w:val="00514CD5"/>
    <w:rsid w:val="00515676"/>
    <w:rsid w:val="00516D80"/>
    <w:rsid w:val="00520ABA"/>
    <w:rsid w:val="00521695"/>
    <w:rsid w:val="00536339"/>
    <w:rsid w:val="005369DF"/>
    <w:rsid w:val="005476BB"/>
    <w:rsid w:val="00547FF5"/>
    <w:rsid w:val="00550F4A"/>
    <w:rsid w:val="00564BF1"/>
    <w:rsid w:val="00565298"/>
    <w:rsid w:val="0057340B"/>
    <w:rsid w:val="00583A4D"/>
    <w:rsid w:val="00590A03"/>
    <w:rsid w:val="005B0111"/>
    <w:rsid w:val="005C4026"/>
    <w:rsid w:val="005D356F"/>
    <w:rsid w:val="005D51BB"/>
    <w:rsid w:val="005D5665"/>
    <w:rsid w:val="005D6268"/>
    <w:rsid w:val="005D7ACF"/>
    <w:rsid w:val="005E52E8"/>
    <w:rsid w:val="005F7FDE"/>
    <w:rsid w:val="0060794E"/>
    <w:rsid w:val="00607EC5"/>
    <w:rsid w:val="00616C3C"/>
    <w:rsid w:val="0063294D"/>
    <w:rsid w:val="00637F2F"/>
    <w:rsid w:val="00644E53"/>
    <w:rsid w:val="00647CC6"/>
    <w:rsid w:val="00652B5A"/>
    <w:rsid w:val="00657AA5"/>
    <w:rsid w:val="00690303"/>
    <w:rsid w:val="00691262"/>
    <w:rsid w:val="006A448C"/>
    <w:rsid w:val="006B765B"/>
    <w:rsid w:val="006B7F5B"/>
    <w:rsid w:val="006D5382"/>
    <w:rsid w:val="006D5FDF"/>
    <w:rsid w:val="006E03E2"/>
    <w:rsid w:val="007026F4"/>
    <w:rsid w:val="00724EDA"/>
    <w:rsid w:val="00730D79"/>
    <w:rsid w:val="00732152"/>
    <w:rsid w:val="00760E78"/>
    <w:rsid w:val="007923A6"/>
    <w:rsid w:val="0079461A"/>
    <w:rsid w:val="007A74D5"/>
    <w:rsid w:val="007D156E"/>
    <w:rsid w:val="007D1F83"/>
    <w:rsid w:val="007D22BE"/>
    <w:rsid w:val="007D6305"/>
    <w:rsid w:val="007E7D3E"/>
    <w:rsid w:val="007E7E96"/>
    <w:rsid w:val="007F04BB"/>
    <w:rsid w:val="0085262C"/>
    <w:rsid w:val="00863119"/>
    <w:rsid w:val="00872826"/>
    <w:rsid w:val="00893B98"/>
    <w:rsid w:val="008A3F1E"/>
    <w:rsid w:val="008B0110"/>
    <w:rsid w:val="008D7170"/>
    <w:rsid w:val="008F1B8D"/>
    <w:rsid w:val="00920DD1"/>
    <w:rsid w:val="00920FCB"/>
    <w:rsid w:val="0094472D"/>
    <w:rsid w:val="00964E97"/>
    <w:rsid w:val="00966787"/>
    <w:rsid w:val="009707CA"/>
    <w:rsid w:val="009739C3"/>
    <w:rsid w:val="00982B66"/>
    <w:rsid w:val="009861C8"/>
    <w:rsid w:val="00986E2B"/>
    <w:rsid w:val="00991311"/>
    <w:rsid w:val="00995836"/>
    <w:rsid w:val="009972D5"/>
    <w:rsid w:val="009B5870"/>
    <w:rsid w:val="009C059D"/>
    <w:rsid w:val="009C527C"/>
    <w:rsid w:val="009D16C1"/>
    <w:rsid w:val="009D2B65"/>
    <w:rsid w:val="009D5502"/>
    <w:rsid w:val="009E1160"/>
    <w:rsid w:val="00A110FF"/>
    <w:rsid w:val="00A12BFB"/>
    <w:rsid w:val="00A155BE"/>
    <w:rsid w:val="00A23A52"/>
    <w:rsid w:val="00A23E9B"/>
    <w:rsid w:val="00A31139"/>
    <w:rsid w:val="00A53725"/>
    <w:rsid w:val="00A64A58"/>
    <w:rsid w:val="00A708F2"/>
    <w:rsid w:val="00A96DAB"/>
    <w:rsid w:val="00AA07D7"/>
    <w:rsid w:val="00AA1F37"/>
    <w:rsid w:val="00AB4DFE"/>
    <w:rsid w:val="00AB7609"/>
    <w:rsid w:val="00AE0718"/>
    <w:rsid w:val="00B032D9"/>
    <w:rsid w:val="00B112D6"/>
    <w:rsid w:val="00B13DE4"/>
    <w:rsid w:val="00B200B1"/>
    <w:rsid w:val="00B310B2"/>
    <w:rsid w:val="00B316B4"/>
    <w:rsid w:val="00B360B4"/>
    <w:rsid w:val="00B4398B"/>
    <w:rsid w:val="00B47476"/>
    <w:rsid w:val="00B54C10"/>
    <w:rsid w:val="00B67059"/>
    <w:rsid w:val="00B67C9F"/>
    <w:rsid w:val="00B82D1C"/>
    <w:rsid w:val="00B90058"/>
    <w:rsid w:val="00B9126C"/>
    <w:rsid w:val="00BA4FA4"/>
    <w:rsid w:val="00BE740A"/>
    <w:rsid w:val="00BF11CB"/>
    <w:rsid w:val="00BF269D"/>
    <w:rsid w:val="00BF2D7D"/>
    <w:rsid w:val="00C006BB"/>
    <w:rsid w:val="00C069DE"/>
    <w:rsid w:val="00C176E9"/>
    <w:rsid w:val="00C41705"/>
    <w:rsid w:val="00C4363A"/>
    <w:rsid w:val="00C539FA"/>
    <w:rsid w:val="00C6095E"/>
    <w:rsid w:val="00C7012C"/>
    <w:rsid w:val="00C76ECF"/>
    <w:rsid w:val="00C77EAB"/>
    <w:rsid w:val="00C90D67"/>
    <w:rsid w:val="00C92BEF"/>
    <w:rsid w:val="00C97425"/>
    <w:rsid w:val="00CB3047"/>
    <w:rsid w:val="00CC53B8"/>
    <w:rsid w:val="00CC7C1E"/>
    <w:rsid w:val="00CD2DA4"/>
    <w:rsid w:val="00CE0D41"/>
    <w:rsid w:val="00CF16FF"/>
    <w:rsid w:val="00CF1F53"/>
    <w:rsid w:val="00CF4D73"/>
    <w:rsid w:val="00CF52D0"/>
    <w:rsid w:val="00D03FB9"/>
    <w:rsid w:val="00D11CA0"/>
    <w:rsid w:val="00D218E4"/>
    <w:rsid w:val="00D25FA8"/>
    <w:rsid w:val="00D55394"/>
    <w:rsid w:val="00D60039"/>
    <w:rsid w:val="00D6106B"/>
    <w:rsid w:val="00D6791F"/>
    <w:rsid w:val="00D9187C"/>
    <w:rsid w:val="00D957A7"/>
    <w:rsid w:val="00DB2E32"/>
    <w:rsid w:val="00DB61DF"/>
    <w:rsid w:val="00DC63DF"/>
    <w:rsid w:val="00E016E7"/>
    <w:rsid w:val="00E01D8E"/>
    <w:rsid w:val="00E11F86"/>
    <w:rsid w:val="00E15A16"/>
    <w:rsid w:val="00E203CE"/>
    <w:rsid w:val="00E35C5E"/>
    <w:rsid w:val="00E42700"/>
    <w:rsid w:val="00E439B8"/>
    <w:rsid w:val="00E45FCC"/>
    <w:rsid w:val="00E52E35"/>
    <w:rsid w:val="00E90683"/>
    <w:rsid w:val="00EA1CD3"/>
    <w:rsid w:val="00EA5D14"/>
    <w:rsid w:val="00EC4C67"/>
    <w:rsid w:val="00EC6649"/>
    <w:rsid w:val="00EE2BD0"/>
    <w:rsid w:val="00EF2050"/>
    <w:rsid w:val="00F00DD1"/>
    <w:rsid w:val="00F01F60"/>
    <w:rsid w:val="00F07018"/>
    <w:rsid w:val="00F11B0C"/>
    <w:rsid w:val="00F15CAF"/>
    <w:rsid w:val="00F206B2"/>
    <w:rsid w:val="00F213E6"/>
    <w:rsid w:val="00F22572"/>
    <w:rsid w:val="00F23EE8"/>
    <w:rsid w:val="00F2767A"/>
    <w:rsid w:val="00F34882"/>
    <w:rsid w:val="00F43589"/>
    <w:rsid w:val="00F52BFD"/>
    <w:rsid w:val="00F55234"/>
    <w:rsid w:val="00F712B1"/>
    <w:rsid w:val="00F74746"/>
    <w:rsid w:val="00F800E8"/>
    <w:rsid w:val="00F9318E"/>
    <w:rsid w:val="00FB51DF"/>
    <w:rsid w:val="00FB6A77"/>
    <w:rsid w:val="00FB74F8"/>
    <w:rsid w:val="00FC3496"/>
    <w:rsid w:val="00FC5188"/>
    <w:rsid w:val="00FD2BF6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16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B8D"/>
    <w:rPr>
      <w:rFonts w:ascii="Times New Roman" w:eastAsia="Times New Roman" w:hAnsi="Times New Roman"/>
      <w:sz w:val="24"/>
      <w:szCs w:val="24"/>
      <w:lang w:val="uk-U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6529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F1786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F1B8D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56529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berschrift3Zchn">
    <w:name w:val="Überschrift 3 Zchn"/>
    <w:link w:val="berschrift3"/>
    <w:uiPriority w:val="99"/>
    <w:semiHidden/>
    <w:locked/>
    <w:rsid w:val="000F1786"/>
    <w:rPr>
      <w:rFonts w:ascii="Cambria" w:eastAsia="SimSun" w:hAnsi="Cambria" w:cs="Cambria"/>
      <w:b/>
      <w:bCs/>
      <w:color w:val="4F81BD"/>
      <w:sz w:val="24"/>
      <w:szCs w:val="24"/>
      <w:lang w:val="uk-UA" w:eastAsia="ru-RU"/>
    </w:rPr>
  </w:style>
  <w:style w:type="character" w:customStyle="1" w:styleId="berschrift6Zchn">
    <w:name w:val="Überschrift 6 Zchn"/>
    <w:link w:val="berschrift6"/>
    <w:uiPriority w:val="99"/>
    <w:locked/>
    <w:rsid w:val="008F1B8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Textkrper">
    <w:name w:val="Body Text"/>
    <w:basedOn w:val="Standard"/>
    <w:link w:val="TextkrperZchn"/>
    <w:uiPriority w:val="99"/>
    <w:rsid w:val="008F1B8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xtkrperZchn">
    <w:name w:val="Textkörper Zchn"/>
    <w:link w:val="Textkrper"/>
    <w:uiPriority w:val="99"/>
    <w:locked/>
    <w:rsid w:val="008F1B8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Hyperlink">
    <w:name w:val="Hyperlink"/>
    <w:uiPriority w:val="99"/>
    <w:rsid w:val="008F1B8D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8F1B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8F1B8D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9">
    <w:name w:val="Style 9"/>
    <w:basedOn w:val="Standard"/>
    <w:uiPriority w:val="99"/>
    <w:rsid w:val="008F1B8D"/>
    <w:pPr>
      <w:widowControl w:val="0"/>
      <w:spacing w:line="360" w:lineRule="auto"/>
    </w:pPr>
    <w:rPr>
      <w:noProof/>
      <w:color w:val="00000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8F1B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locked/>
    <w:rsid w:val="008F1B8D"/>
    <w:rPr>
      <w:rFonts w:ascii="Times New Roman" w:hAnsi="Times New Roman" w:cs="Times New Roman"/>
      <w:sz w:val="16"/>
      <w:szCs w:val="16"/>
      <w:lang w:val="uk-UA"/>
    </w:rPr>
  </w:style>
  <w:style w:type="character" w:customStyle="1" w:styleId="st">
    <w:name w:val="st"/>
    <w:basedOn w:val="Absatz-Standardschriftart"/>
    <w:uiPriority w:val="99"/>
    <w:rsid w:val="008F1B8D"/>
  </w:style>
  <w:style w:type="character" w:styleId="Hervorhebung">
    <w:name w:val="Emphasis"/>
    <w:uiPriority w:val="99"/>
    <w:qFormat/>
    <w:rsid w:val="008F1B8D"/>
    <w:rPr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65298"/>
    <w:pPr>
      <w:spacing w:after="120"/>
      <w:ind w:left="283"/>
    </w:pPr>
    <w:rPr>
      <w:rFonts w:eastAsia="Calibri"/>
      <w:lang w:val="ru-RU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565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krper3">
    <w:name w:val="Body Text 3"/>
    <w:basedOn w:val="Standard"/>
    <w:link w:val="Textkrper3Zchn"/>
    <w:uiPriority w:val="99"/>
    <w:rsid w:val="0056529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565298"/>
    <w:rPr>
      <w:rFonts w:ascii="Times New Roman" w:hAnsi="Times New Roman" w:cs="Times New Roman"/>
      <w:sz w:val="16"/>
      <w:szCs w:val="16"/>
      <w:lang w:val="uk-UA"/>
    </w:rPr>
  </w:style>
  <w:style w:type="character" w:styleId="Fett">
    <w:name w:val="Strong"/>
    <w:uiPriority w:val="99"/>
    <w:qFormat/>
    <w:rsid w:val="00565298"/>
    <w:rPr>
      <w:b/>
      <w:bCs/>
    </w:rPr>
  </w:style>
  <w:style w:type="character" w:customStyle="1" w:styleId="apple-converted-space">
    <w:name w:val="apple-converted-space"/>
    <w:basedOn w:val="Absatz-Standardschriftart"/>
    <w:uiPriority w:val="99"/>
    <w:rsid w:val="00565298"/>
  </w:style>
  <w:style w:type="paragraph" w:styleId="Listenabsatz">
    <w:name w:val="List Paragraph"/>
    <w:basedOn w:val="Standard"/>
    <w:uiPriority w:val="99"/>
    <w:qFormat/>
    <w:rsid w:val="00730D79"/>
    <w:pPr>
      <w:ind w:left="720"/>
    </w:pPr>
  </w:style>
  <w:style w:type="character" w:styleId="BesuchterLink">
    <w:name w:val="FollowedHyperlink"/>
    <w:uiPriority w:val="99"/>
    <w:semiHidden/>
    <w:rsid w:val="00730D79"/>
    <w:rPr>
      <w:color w:val="800080"/>
      <w:u w:val="single"/>
    </w:rPr>
  </w:style>
  <w:style w:type="table" w:styleId="Tabellenraster">
    <w:name w:val="Table Grid"/>
    <w:basedOn w:val="NormaleTabelle"/>
    <w:uiPriority w:val="99"/>
    <w:rsid w:val="008728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01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016E7"/>
    <w:rPr>
      <w:rFonts w:ascii="Tahoma" w:hAnsi="Tahoma" w:cs="Tahoma"/>
      <w:sz w:val="16"/>
      <w:szCs w:val="16"/>
      <w:lang w:val="uk-UA" w:eastAsia="ru-RU"/>
    </w:rPr>
  </w:style>
  <w:style w:type="paragraph" w:customStyle="1" w:styleId="Heading11">
    <w:name w:val="Heading 11"/>
    <w:basedOn w:val="Standard"/>
    <w:uiPriority w:val="99"/>
    <w:rsid w:val="00183635"/>
    <w:pPr>
      <w:widowControl w:val="0"/>
      <w:autoSpaceDE w:val="0"/>
      <w:autoSpaceDN w:val="0"/>
      <w:spacing w:before="230"/>
      <w:ind w:left="1420"/>
      <w:outlineLvl w:val="1"/>
    </w:pPr>
    <w:rPr>
      <w:b/>
      <w:bCs/>
      <w:sz w:val="44"/>
      <w:szCs w:val="44"/>
    </w:rPr>
  </w:style>
  <w:style w:type="paragraph" w:customStyle="1" w:styleId="Heading21">
    <w:name w:val="Heading 21"/>
    <w:basedOn w:val="Standard"/>
    <w:uiPriority w:val="99"/>
    <w:rsid w:val="00183635"/>
    <w:pPr>
      <w:widowControl w:val="0"/>
      <w:autoSpaceDE w:val="0"/>
      <w:autoSpaceDN w:val="0"/>
      <w:ind w:left="1420"/>
      <w:outlineLvl w:val="2"/>
    </w:pPr>
    <w:rPr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rsid w:val="00991311"/>
    <w:pPr>
      <w:spacing w:before="100" w:beforeAutospacing="1" w:after="100" w:afterAutospacing="1"/>
    </w:pPr>
    <w:rPr>
      <w:lang w:eastAsia="uk-UA"/>
    </w:rPr>
  </w:style>
  <w:style w:type="paragraph" w:styleId="KeinLeerraum">
    <w:name w:val="No Spacing"/>
    <w:uiPriority w:val="99"/>
    <w:qFormat/>
    <w:rsid w:val="00C006B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id@ukr.net" TargetMode="External"/><Relationship Id="rId13" Type="http://schemas.openxmlformats.org/officeDocument/2006/relationships/hyperlink" Target="mailto:kaf_pidpr@ukr.net" TargetMode="External"/><Relationship Id="rId18" Type="http://schemas.openxmlformats.org/officeDocument/2006/relationships/hyperlink" Target="mailto:efbm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andmarketing.chair@gmail.com" TargetMode="External"/><Relationship Id="rId12" Type="http://schemas.openxmlformats.org/officeDocument/2006/relationships/hyperlink" Target="mailto:efbmforum@gmail.com" TargetMode="External"/><Relationship Id="rId17" Type="http://schemas.openxmlformats.org/officeDocument/2006/relationships/hyperlink" Target="http://bulletin-econom.univ.kiev.ua/ua/instructions-for-authors/requirements-for-the-artic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.univ.kiev.ua/science/scientific_journal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CERECEEC2019@gmail.com" TargetMode="External"/><Relationship Id="rId11" Type="http://schemas.openxmlformats.org/officeDocument/2006/relationships/hyperlink" Target="mailto:conference_stat@ukr.net" TargetMode="External"/><Relationship Id="rId5" Type="http://schemas.openxmlformats.org/officeDocument/2006/relationships/hyperlink" Target="mailto:conf_econom_teoriya@ukr.net" TargetMode="External"/><Relationship Id="rId15" Type="http://schemas.openxmlformats.org/officeDocument/2006/relationships/hyperlink" Target="http://www.efbm.org" TargetMode="External"/><Relationship Id="rId10" Type="http://schemas.openxmlformats.org/officeDocument/2006/relationships/hyperlink" Target="mailto:conference_stat@ukr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_ep@ukr.net" TargetMode="External"/><Relationship Id="rId14" Type="http://schemas.openxmlformats.org/officeDocument/2006/relationships/hyperlink" Target="mailto:forum.esp.k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7073</Characters>
  <Application>Microsoft Office Word</Application>
  <DocSecurity>4</DocSecurity>
  <Lines>58</Lines>
  <Paragraphs>16</Paragraphs>
  <ScaleCrop>false</ScaleCrop>
  <Company>Microsoft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Schmid, Roman</cp:lastModifiedBy>
  <cp:revision>2</cp:revision>
  <cp:lastPrinted>2018-10-17T08:13:00Z</cp:lastPrinted>
  <dcterms:created xsi:type="dcterms:W3CDTF">2019-02-06T16:53:00Z</dcterms:created>
  <dcterms:modified xsi:type="dcterms:W3CDTF">2019-02-06T16:53:00Z</dcterms:modified>
</cp:coreProperties>
</file>